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4603" w14:textId="4E101066" w:rsidR="00A53E09" w:rsidRPr="009050F6" w:rsidRDefault="009B755E" w:rsidP="00A53E09">
      <w:pPr>
        <w:jc w:val="center"/>
        <w:rPr>
          <w:rFonts w:ascii="Arial" w:hAnsi="Arial" w:cs="Arial"/>
          <w:b/>
          <w:bCs/>
        </w:rPr>
      </w:pPr>
      <w:r w:rsidRPr="009050F6">
        <w:rPr>
          <w:rFonts w:ascii="Arial" w:hAnsi="Arial" w:cs="Arial"/>
          <w:b/>
          <w:bCs/>
        </w:rPr>
        <w:t xml:space="preserve">Clinical Investigations: </w:t>
      </w:r>
      <w:r w:rsidR="00D765A8">
        <w:rPr>
          <w:rFonts w:ascii="Arial" w:hAnsi="Arial" w:cs="Arial"/>
          <w:b/>
          <w:bCs/>
        </w:rPr>
        <w:t>Guidance for GCP and Governance</w:t>
      </w:r>
      <w:r w:rsidR="00487F0B">
        <w:rPr>
          <w:rFonts w:ascii="Arial" w:hAnsi="Arial" w:cs="Arial"/>
          <w:b/>
          <w:bCs/>
        </w:rPr>
        <w:t xml:space="preserve"> section staff</w:t>
      </w:r>
    </w:p>
    <w:p w14:paraId="31CFCB6F" w14:textId="77777777" w:rsidR="00952120" w:rsidRPr="009050F6" w:rsidRDefault="00952120" w:rsidP="00A53E09">
      <w:pPr>
        <w:rPr>
          <w:rFonts w:ascii="Arial" w:hAnsi="Arial" w:cs="Arial"/>
          <w:b/>
          <w:bCs/>
        </w:rPr>
      </w:pPr>
    </w:p>
    <w:p w14:paraId="3A096FBD" w14:textId="77777777" w:rsidR="0014176B" w:rsidRPr="009050F6" w:rsidRDefault="0014176B" w:rsidP="00A53E09">
      <w:pPr>
        <w:rPr>
          <w:rFonts w:ascii="Arial" w:hAnsi="Arial" w:cs="Arial"/>
          <w:b/>
          <w:bCs/>
        </w:rPr>
      </w:pPr>
    </w:p>
    <w:p w14:paraId="22F8F51B" w14:textId="78CDDEE5" w:rsidR="009B755E" w:rsidRPr="009050F6" w:rsidRDefault="009B755E" w:rsidP="00720FD1">
      <w:pPr>
        <w:rPr>
          <w:rFonts w:ascii="Arial" w:hAnsi="Arial" w:cs="Arial"/>
        </w:rPr>
      </w:pPr>
      <w:r w:rsidRPr="009050F6">
        <w:rPr>
          <w:rFonts w:ascii="Arial" w:hAnsi="Arial" w:cs="Arial"/>
        </w:rPr>
        <w:t xml:space="preserve">It is mandatory to organise an official kick-off meeting for all Clinical Investigations of Medical Devices, and any other clinical trials of medical devices that will be regulated by the </w:t>
      </w:r>
      <w:r w:rsidR="00895C1A" w:rsidRPr="00895C1A">
        <w:rPr>
          <w:rFonts w:ascii="Arial" w:hAnsi="Arial" w:cs="Arial"/>
        </w:rPr>
        <w:t xml:space="preserve">Medicines and Healthcare products Regulatory Agency </w:t>
      </w:r>
      <w:r w:rsidR="00895C1A">
        <w:rPr>
          <w:rFonts w:ascii="Arial" w:hAnsi="Arial" w:cs="Arial"/>
        </w:rPr>
        <w:t>(</w:t>
      </w:r>
      <w:r w:rsidRPr="009050F6">
        <w:rPr>
          <w:rFonts w:ascii="Arial" w:hAnsi="Arial" w:cs="Arial"/>
        </w:rPr>
        <w:t>MHRA</w:t>
      </w:r>
      <w:r w:rsidR="00895C1A">
        <w:rPr>
          <w:rFonts w:ascii="Arial" w:hAnsi="Arial" w:cs="Arial"/>
        </w:rPr>
        <w:t>)</w:t>
      </w:r>
      <w:r w:rsidRPr="009050F6">
        <w:rPr>
          <w:rFonts w:ascii="Arial" w:hAnsi="Arial" w:cs="Arial"/>
        </w:rPr>
        <w:t xml:space="preserve">. All actions from the kick-off meeting must be completed before </w:t>
      </w:r>
      <w:r w:rsidRPr="00E92195">
        <w:rPr>
          <w:rFonts w:ascii="Arial" w:hAnsi="Arial" w:cs="Arial"/>
          <w:i/>
          <w:iCs/>
        </w:rPr>
        <w:t>Sponsorship with Conditions</w:t>
      </w:r>
      <w:r w:rsidRPr="009050F6">
        <w:rPr>
          <w:rFonts w:ascii="Arial" w:hAnsi="Arial" w:cs="Arial"/>
        </w:rPr>
        <w:t xml:space="preserve"> is issued.</w:t>
      </w:r>
    </w:p>
    <w:p w14:paraId="1130E809" w14:textId="1C425CFD" w:rsidR="00720FD1" w:rsidRPr="009050F6" w:rsidRDefault="00720FD1" w:rsidP="009B755E">
      <w:pPr>
        <w:rPr>
          <w:rFonts w:ascii="Arial" w:hAnsi="Arial" w:cs="Arial"/>
        </w:rPr>
      </w:pPr>
    </w:p>
    <w:p w14:paraId="38F626D5" w14:textId="4CAB2B1C" w:rsidR="00720FD1" w:rsidRPr="009050F6" w:rsidRDefault="00720FD1" w:rsidP="00720FD1">
      <w:pPr>
        <w:rPr>
          <w:rFonts w:ascii="Arial" w:hAnsi="Arial" w:cs="Arial"/>
        </w:rPr>
      </w:pPr>
      <w:r w:rsidRPr="009050F6">
        <w:rPr>
          <w:rFonts w:ascii="Arial" w:hAnsi="Arial" w:cs="Arial"/>
        </w:rPr>
        <w:t>The aims of the meeting are:</w:t>
      </w:r>
    </w:p>
    <w:p w14:paraId="5DA1A29E" w14:textId="77777777" w:rsidR="00720FD1" w:rsidRPr="009050F6" w:rsidRDefault="00720FD1" w:rsidP="00720FD1">
      <w:pPr>
        <w:rPr>
          <w:rFonts w:ascii="Arial" w:hAnsi="Arial" w:cs="Arial"/>
        </w:rPr>
      </w:pPr>
    </w:p>
    <w:p w14:paraId="704A980D" w14:textId="21404C54" w:rsidR="00720FD1" w:rsidRPr="009050F6" w:rsidRDefault="00720FD1" w:rsidP="00720FD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050F6">
        <w:rPr>
          <w:rFonts w:ascii="Arial" w:hAnsi="Arial" w:cs="Arial"/>
        </w:rPr>
        <w:t>To ensure</w:t>
      </w:r>
      <w:r w:rsidR="009B755E" w:rsidRPr="009050F6">
        <w:rPr>
          <w:rFonts w:ascii="Arial" w:hAnsi="Arial" w:cs="Arial"/>
        </w:rPr>
        <w:t xml:space="preserve"> that</w:t>
      </w:r>
      <w:r w:rsidRPr="009050F6">
        <w:rPr>
          <w:rFonts w:ascii="Arial" w:hAnsi="Arial" w:cs="Arial"/>
        </w:rPr>
        <w:t xml:space="preserve"> all</w:t>
      </w:r>
      <w:r w:rsidR="009B755E" w:rsidRPr="009050F6">
        <w:rPr>
          <w:rFonts w:ascii="Arial" w:hAnsi="Arial" w:cs="Arial"/>
        </w:rPr>
        <w:t xml:space="preserve"> key staff within the sponsor organisation</w:t>
      </w:r>
      <w:r w:rsidRPr="009050F6">
        <w:rPr>
          <w:rFonts w:ascii="Arial" w:hAnsi="Arial" w:cs="Arial"/>
        </w:rPr>
        <w:t xml:space="preserve"> have</w:t>
      </w:r>
      <w:r w:rsidR="009B755E" w:rsidRPr="009050F6">
        <w:rPr>
          <w:rFonts w:ascii="Arial" w:hAnsi="Arial" w:cs="Arial"/>
        </w:rPr>
        <w:t xml:space="preserve"> a</w:t>
      </w:r>
      <w:r w:rsidRPr="009050F6">
        <w:rPr>
          <w:rFonts w:ascii="Arial" w:hAnsi="Arial" w:cs="Arial"/>
        </w:rPr>
        <w:t xml:space="preserve"> full understanding of the </w:t>
      </w:r>
      <w:r w:rsidR="009B755E" w:rsidRPr="009050F6">
        <w:rPr>
          <w:rFonts w:ascii="Arial" w:hAnsi="Arial" w:cs="Arial"/>
        </w:rPr>
        <w:t xml:space="preserve">design, </w:t>
      </w:r>
      <w:r w:rsidR="00E92195" w:rsidRPr="009050F6">
        <w:rPr>
          <w:rFonts w:ascii="Arial" w:hAnsi="Arial" w:cs="Arial"/>
        </w:rPr>
        <w:t>purpose,</w:t>
      </w:r>
      <w:r w:rsidR="009B755E" w:rsidRPr="009050F6">
        <w:rPr>
          <w:rFonts w:ascii="Arial" w:hAnsi="Arial" w:cs="Arial"/>
        </w:rPr>
        <w:t xml:space="preserve"> and requirements of the Clinical Investigation.</w:t>
      </w:r>
    </w:p>
    <w:p w14:paraId="48E20A79" w14:textId="7B39BD40" w:rsidR="009B755E" w:rsidRPr="009050F6" w:rsidRDefault="009B755E" w:rsidP="00720FD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050F6">
        <w:rPr>
          <w:rFonts w:ascii="Arial" w:hAnsi="Arial" w:cs="Arial"/>
        </w:rPr>
        <w:t>To identify all third parties that will be contracted to successfully complete the Clinical Investigation so that they can be assessed and contracted.</w:t>
      </w:r>
    </w:p>
    <w:p w14:paraId="78B8254D" w14:textId="0CF7A556" w:rsidR="00720FD1" w:rsidRPr="009050F6" w:rsidRDefault="00720FD1" w:rsidP="00720FD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050F6">
        <w:rPr>
          <w:rFonts w:ascii="Arial" w:hAnsi="Arial" w:cs="Arial"/>
        </w:rPr>
        <w:t>To ensure that the ac</w:t>
      </w:r>
      <w:r w:rsidR="00000BE7" w:rsidRPr="009050F6">
        <w:rPr>
          <w:rFonts w:ascii="Arial" w:hAnsi="Arial" w:cs="Arial"/>
        </w:rPr>
        <w:t xml:space="preserve">tions required for </w:t>
      </w:r>
      <w:r w:rsidR="00000BE7" w:rsidRPr="009050F6">
        <w:rPr>
          <w:rFonts w:ascii="Arial" w:hAnsi="Arial" w:cs="Arial"/>
          <w:i/>
        </w:rPr>
        <w:t>Sponsorship with Conditions</w:t>
      </w:r>
      <w:r w:rsidR="00000BE7" w:rsidRPr="009050F6">
        <w:rPr>
          <w:rFonts w:ascii="Arial" w:hAnsi="Arial" w:cs="Arial"/>
        </w:rPr>
        <w:t xml:space="preserve"> are identified and completed</w:t>
      </w:r>
      <w:r w:rsidRPr="009050F6">
        <w:rPr>
          <w:rFonts w:ascii="Arial" w:hAnsi="Arial" w:cs="Arial"/>
        </w:rPr>
        <w:t xml:space="preserve">. </w:t>
      </w:r>
    </w:p>
    <w:p w14:paraId="138E95CF" w14:textId="6015D733" w:rsidR="00000BE7" w:rsidRPr="009050F6" w:rsidRDefault="00000BE7" w:rsidP="00720FD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050F6">
        <w:rPr>
          <w:rFonts w:ascii="Arial" w:hAnsi="Arial" w:cs="Arial"/>
        </w:rPr>
        <w:t>To identify and discuss any additional details of the Clinical Investigation which may not be clear from the sponsorship application.</w:t>
      </w:r>
    </w:p>
    <w:p w14:paraId="62B56C74" w14:textId="5420DD38" w:rsidR="00720FD1" w:rsidRPr="009050F6" w:rsidRDefault="00720FD1" w:rsidP="00720FD1">
      <w:pPr>
        <w:rPr>
          <w:rFonts w:ascii="Arial" w:hAnsi="Arial" w:cs="Arial"/>
        </w:rPr>
      </w:pPr>
    </w:p>
    <w:p w14:paraId="0BD3853D" w14:textId="77777777" w:rsidR="00720FD1" w:rsidRPr="009050F6" w:rsidRDefault="00720FD1" w:rsidP="00720FD1">
      <w:pPr>
        <w:rPr>
          <w:rFonts w:ascii="Arial" w:hAnsi="Arial" w:cs="Arial"/>
        </w:rPr>
      </w:pPr>
    </w:p>
    <w:p w14:paraId="650E8C95" w14:textId="7AB08850" w:rsidR="00720FD1" w:rsidRPr="009050F6" w:rsidRDefault="00000BE7" w:rsidP="00720FD1">
      <w:pPr>
        <w:rPr>
          <w:rFonts w:ascii="Arial" w:hAnsi="Arial" w:cs="Arial"/>
        </w:rPr>
      </w:pPr>
      <w:r w:rsidRPr="009050F6">
        <w:rPr>
          <w:rFonts w:ascii="Arial" w:hAnsi="Arial" w:cs="Arial"/>
        </w:rPr>
        <w:t>It is mandatory for the following staff members to attend the kick-off meeting</w:t>
      </w:r>
      <w:r w:rsidR="00720FD1" w:rsidRPr="009050F6">
        <w:rPr>
          <w:rFonts w:ascii="Arial" w:hAnsi="Arial" w:cs="Arial"/>
        </w:rPr>
        <w:t>. The meeting must not be held without all being present:</w:t>
      </w:r>
    </w:p>
    <w:p w14:paraId="2EA0043C" w14:textId="77777777" w:rsidR="00720FD1" w:rsidRPr="009050F6" w:rsidRDefault="00720FD1" w:rsidP="00720FD1">
      <w:pPr>
        <w:rPr>
          <w:rFonts w:ascii="Arial" w:hAnsi="Arial" w:cs="Arial"/>
        </w:rPr>
      </w:pPr>
    </w:p>
    <w:p w14:paraId="7A34264A" w14:textId="4DD2369F" w:rsidR="00720FD1" w:rsidRPr="009050F6" w:rsidRDefault="00720FD1" w:rsidP="00720FD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050F6">
        <w:rPr>
          <w:rFonts w:ascii="Arial" w:hAnsi="Arial" w:cs="Arial"/>
        </w:rPr>
        <w:t>C</w:t>
      </w:r>
      <w:r w:rsidR="00000BE7" w:rsidRPr="009050F6">
        <w:rPr>
          <w:rFonts w:ascii="Arial" w:hAnsi="Arial" w:cs="Arial"/>
        </w:rPr>
        <w:t>hief Investigator</w:t>
      </w:r>
      <w:r w:rsidRPr="009050F6">
        <w:rPr>
          <w:rFonts w:ascii="Arial" w:hAnsi="Arial" w:cs="Arial"/>
        </w:rPr>
        <w:t xml:space="preserve"> </w:t>
      </w:r>
      <w:r w:rsidR="00974468" w:rsidRPr="009050F6">
        <w:rPr>
          <w:rFonts w:ascii="Arial" w:hAnsi="Arial" w:cs="Arial"/>
        </w:rPr>
        <w:t>(CI)</w:t>
      </w:r>
    </w:p>
    <w:p w14:paraId="3DADCFE2" w14:textId="4D14E024" w:rsidR="00720FD1" w:rsidRPr="009050F6" w:rsidRDefault="00720FD1" w:rsidP="00720FD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050F6">
        <w:rPr>
          <w:rFonts w:ascii="Arial" w:hAnsi="Arial" w:cs="Arial"/>
        </w:rPr>
        <w:t>Trial coordinator</w:t>
      </w:r>
      <w:r w:rsidR="00000BE7" w:rsidRPr="009050F6">
        <w:rPr>
          <w:rFonts w:ascii="Arial" w:hAnsi="Arial" w:cs="Arial"/>
        </w:rPr>
        <w:t xml:space="preserve"> / Trial manager</w:t>
      </w:r>
    </w:p>
    <w:p w14:paraId="17119A18" w14:textId="56E06A48" w:rsidR="00720FD1" w:rsidRPr="009050F6" w:rsidRDefault="00000BE7" w:rsidP="00720FD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2AA79574">
        <w:rPr>
          <w:rFonts w:ascii="Arial" w:hAnsi="Arial" w:cs="Arial"/>
        </w:rPr>
        <w:t xml:space="preserve">JRMO </w:t>
      </w:r>
      <w:r w:rsidR="00720FD1" w:rsidRPr="2AA79574">
        <w:rPr>
          <w:rFonts w:ascii="Arial" w:hAnsi="Arial" w:cs="Arial"/>
        </w:rPr>
        <w:t>GCP</w:t>
      </w:r>
      <w:r w:rsidR="522A5CED" w:rsidRPr="2AA79574">
        <w:rPr>
          <w:rFonts w:ascii="Arial" w:hAnsi="Arial" w:cs="Arial"/>
        </w:rPr>
        <w:t xml:space="preserve"> &amp; Governance</w:t>
      </w:r>
      <w:r w:rsidR="00720FD1" w:rsidRPr="2AA79574">
        <w:rPr>
          <w:rFonts w:ascii="Arial" w:hAnsi="Arial" w:cs="Arial"/>
        </w:rPr>
        <w:t xml:space="preserve"> manager</w:t>
      </w:r>
    </w:p>
    <w:p w14:paraId="19513BA6" w14:textId="7D825B9C" w:rsidR="00720FD1" w:rsidRPr="009050F6" w:rsidRDefault="00720FD1" w:rsidP="00720FD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050F6">
        <w:rPr>
          <w:rFonts w:ascii="Arial" w:hAnsi="Arial" w:cs="Arial"/>
        </w:rPr>
        <w:t>JRMO C</w:t>
      </w:r>
      <w:r w:rsidR="00000BE7" w:rsidRPr="009050F6">
        <w:rPr>
          <w:rFonts w:ascii="Arial" w:hAnsi="Arial" w:cs="Arial"/>
        </w:rPr>
        <w:t xml:space="preserve">linical </w:t>
      </w:r>
      <w:r w:rsidRPr="009050F6">
        <w:rPr>
          <w:rFonts w:ascii="Arial" w:hAnsi="Arial" w:cs="Arial"/>
        </w:rPr>
        <w:t>T</w:t>
      </w:r>
      <w:r w:rsidR="00000BE7" w:rsidRPr="009050F6">
        <w:rPr>
          <w:rFonts w:ascii="Arial" w:hAnsi="Arial" w:cs="Arial"/>
        </w:rPr>
        <w:t>rial</w:t>
      </w:r>
      <w:r w:rsidRPr="009050F6">
        <w:rPr>
          <w:rFonts w:ascii="Arial" w:hAnsi="Arial" w:cs="Arial"/>
        </w:rPr>
        <w:t xml:space="preserve"> </w:t>
      </w:r>
      <w:r w:rsidR="00000BE7" w:rsidRPr="009050F6">
        <w:rPr>
          <w:rFonts w:ascii="Arial" w:hAnsi="Arial" w:cs="Arial"/>
        </w:rPr>
        <w:t>M</w:t>
      </w:r>
      <w:r w:rsidRPr="009050F6">
        <w:rPr>
          <w:rFonts w:ascii="Arial" w:hAnsi="Arial" w:cs="Arial"/>
        </w:rPr>
        <w:t>onitor</w:t>
      </w:r>
    </w:p>
    <w:p w14:paraId="5C6A1A3B" w14:textId="31772CB1" w:rsidR="00720FD1" w:rsidRPr="009050F6" w:rsidRDefault="00000BE7" w:rsidP="00720FD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050F6">
        <w:rPr>
          <w:rFonts w:ascii="Arial" w:hAnsi="Arial" w:cs="Arial"/>
        </w:rPr>
        <w:t>JRMO</w:t>
      </w:r>
      <w:r w:rsidR="00974468" w:rsidRPr="009050F6">
        <w:rPr>
          <w:rFonts w:ascii="Arial" w:hAnsi="Arial" w:cs="Arial"/>
        </w:rPr>
        <w:t xml:space="preserve"> Research Management and</w:t>
      </w:r>
      <w:r w:rsidRPr="009050F6">
        <w:rPr>
          <w:rFonts w:ascii="Arial" w:hAnsi="Arial" w:cs="Arial"/>
        </w:rPr>
        <w:t xml:space="preserve"> </w:t>
      </w:r>
      <w:r w:rsidR="00720FD1" w:rsidRPr="009050F6">
        <w:rPr>
          <w:rFonts w:ascii="Arial" w:hAnsi="Arial" w:cs="Arial"/>
        </w:rPr>
        <w:t xml:space="preserve">Governance </w:t>
      </w:r>
      <w:r w:rsidR="00974468" w:rsidRPr="009050F6">
        <w:rPr>
          <w:rFonts w:ascii="Arial" w:hAnsi="Arial" w:cs="Arial"/>
        </w:rPr>
        <w:t>O</w:t>
      </w:r>
      <w:r w:rsidR="00720FD1" w:rsidRPr="009050F6">
        <w:rPr>
          <w:rFonts w:ascii="Arial" w:hAnsi="Arial" w:cs="Arial"/>
        </w:rPr>
        <w:t>fficer</w:t>
      </w:r>
      <w:r w:rsidR="00974468" w:rsidRPr="009050F6">
        <w:rPr>
          <w:rFonts w:ascii="Arial" w:hAnsi="Arial" w:cs="Arial"/>
        </w:rPr>
        <w:t xml:space="preserve"> (RMGO)</w:t>
      </w:r>
    </w:p>
    <w:p w14:paraId="6D7D3BD9" w14:textId="325C3CBC" w:rsidR="00720FD1" w:rsidRPr="009050F6" w:rsidRDefault="00720FD1" w:rsidP="00720FD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050F6">
        <w:rPr>
          <w:rFonts w:ascii="Arial" w:hAnsi="Arial" w:cs="Arial"/>
        </w:rPr>
        <w:t xml:space="preserve">JRMO </w:t>
      </w:r>
      <w:r w:rsidR="00000BE7" w:rsidRPr="009050F6">
        <w:rPr>
          <w:rFonts w:ascii="Arial" w:hAnsi="Arial" w:cs="Arial"/>
        </w:rPr>
        <w:t>C</w:t>
      </w:r>
      <w:r w:rsidRPr="009050F6">
        <w:rPr>
          <w:rFonts w:ascii="Arial" w:hAnsi="Arial" w:cs="Arial"/>
        </w:rPr>
        <w:t>ont</w:t>
      </w:r>
      <w:r w:rsidR="00000BE7" w:rsidRPr="009050F6">
        <w:rPr>
          <w:rFonts w:ascii="Arial" w:hAnsi="Arial" w:cs="Arial"/>
        </w:rPr>
        <w:t>r</w:t>
      </w:r>
      <w:r w:rsidRPr="009050F6">
        <w:rPr>
          <w:rFonts w:ascii="Arial" w:hAnsi="Arial" w:cs="Arial"/>
        </w:rPr>
        <w:t xml:space="preserve">act </w:t>
      </w:r>
      <w:r w:rsidR="00000BE7" w:rsidRPr="009050F6">
        <w:rPr>
          <w:rFonts w:ascii="Arial" w:hAnsi="Arial" w:cs="Arial"/>
        </w:rPr>
        <w:t>O</w:t>
      </w:r>
      <w:r w:rsidRPr="009050F6">
        <w:rPr>
          <w:rFonts w:ascii="Arial" w:hAnsi="Arial" w:cs="Arial"/>
        </w:rPr>
        <w:t xml:space="preserve">fficer </w:t>
      </w:r>
    </w:p>
    <w:p w14:paraId="2090892E" w14:textId="52DCC8E5" w:rsidR="00000BE7" w:rsidRPr="009050F6" w:rsidRDefault="00000BE7" w:rsidP="00000BE7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668703B5">
        <w:rPr>
          <w:rFonts w:ascii="Arial" w:hAnsi="Arial" w:cs="Arial"/>
        </w:rPr>
        <w:t>Representative from the sponsor’s clinical physics department</w:t>
      </w:r>
    </w:p>
    <w:p w14:paraId="786DDBAE" w14:textId="77777777" w:rsidR="00720FD1" w:rsidRPr="009050F6" w:rsidRDefault="00720FD1" w:rsidP="00720FD1">
      <w:pPr>
        <w:rPr>
          <w:rFonts w:ascii="Arial" w:hAnsi="Arial" w:cs="Arial"/>
        </w:rPr>
      </w:pPr>
    </w:p>
    <w:p w14:paraId="29919920" w14:textId="7B13C7DD" w:rsidR="00720FD1" w:rsidRPr="009050F6" w:rsidRDefault="00000BE7" w:rsidP="00720FD1">
      <w:pPr>
        <w:rPr>
          <w:rFonts w:ascii="Arial" w:hAnsi="Arial" w:cs="Arial"/>
        </w:rPr>
      </w:pPr>
      <w:r w:rsidRPr="009050F6">
        <w:rPr>
          <w:rFonts w:ascii="Arial" w:hAnsi="Arial" w:cs="Arial"/>
        </w:rPr>
        <w:t xml:space="preserve">It is also strongly recommended that the representative of the manufacturer of the investigational device attends the meeting where appropriate. </w:t>
      </w:r>
    </w:p>
    <w:p w14:paraId="40E75ED9" w14:textId="77777777" w:rsidR="00000BE7" w:rsidRPr="009050F6" w:rsidRDefault="00000BE7" w:rsidP="00720FD1">
      <w:pPr>
        <w:rPr>
          <w:rFonts w:ascii="Arial" w:hAnsi="Arial" w:cs="Arial"/>
        </w:rPr>
      </w:pPr>
    </w:p>
    <w:p w14:paraId="072E8486" w14:textId="1792C9BF" w:rsidR="00000BE7" w:rsidRPr="009050F6" w:rsidRDefault="00000BE7" w:rsidP="00720FD1">
      <w:pPr>
        <w:rPr>
          <w:rFonts w:ascii="Arial" w:hAnsi="Arial" w:cs="Arial"/>
        </w:rPr>
      </w:pPr>
      <w:r w:rsidRPr="009050F6">
        <w:rPr>
          <w:rFonts w:ascii="Arial" w:hAnsi="Arial" w:cs="Arial"/>
        </w:rPr>
        <w:t>Additional members of the study team may be invited to attend.</w:t>
      </w:r>
    </w:p>
    <w:p w14:paraId="51AC1E4A" w14:textId="77777777" w:rsidR="00720FD1" w:rsidRPr="009050F6" w:rsidRDefault="00720FD1" w:rsidP="00720FD1">
      <w:pPr>
        <w:rPr>
          <w:rFonts w:ascii="Arial" w:hAnsi="Arial" w:cs="Arial"/>
        </w:rPr>
      </w:pPr>
    </w:p>
    <w:p w14:paraId="42220E35" w14:textId="04A9A33F" w:rsidR="00B87387" w:rsidRPr="009050F6" w:rsidRDefault="00720FD1" w:rsidP="00720FD1">
      <w:pPr>
        <w:rPr>
          <w:rFonts w:ascii="Arial" w:hAnsi="Arial" w:cs="Arial"/>
        </w:rPr>
      </w:pPr>
      <w:r w:rsidRPr="009050F6">
        <w:rPr>
          <w:rFonts w:ascii="Arial" w:hAnsi="Arial" w:cs="Arial"/>
        </w:rPr>
        <w:t xml:space="preserve">As general guidance: </w:t>
      </w:r>
    </w:p>
    <w:p w14:paraId="31453E7A" w14:textId="77777777" w:rsidR="00B87387" w:rsidRPr="009050F6" w:rsidRDefault="00B87387" w:rsidP="00B87387">
      <w:pPr>
        <w:pStyle w:val="ListParagraph"/>
        <w:ind w:left="1440"/>
        <w:rPr>
          <w:rFonts w:ascii="Arial" w:hAnsi="Arial" w:cs="Arial"/>
        </w:rPr>
      </w:pPr>
    </w:p>
    <w:p w14:paraId="392A9AAF" w14:textId="011CD5E8" w:rsidR="00B87387" w:rsidRPr="009050F6" w:rsidRDefault="00B87387" w:rsidP="00426F76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9050F6">
        <w:rPr>
          <w:rFonts w:ascii="Arial" w:hAnsi="Arial" w:cs="Arial"/>
        </w:rPr>
        <w:t xml:space="preserve">A </w:t>
      </w:r>
      <w:r w:rsidR="00E92195" w:rsidRPr="009050F6">
        <w:rPr>
          <w:rFonts w:ascii="Arial" w:hAnsi="Arial" w:cs="Arial"/>
        </w:rPr>
        <w:t>90-minute</w:t>
      </w:r>
      <w:r w:rsidRPr="009050F6">
        <w:rPr>
          <w:rFonts w:ascii="Arial" w:hAnsi="Arial" w:cs="Arial"/>
        </w:rPr>
        <w:t xml:space="preserve"> meeting slot should be allocated.</w:t>
      </w:r>
      <w:r w:rsidR="00426F76" w:rsidRPr="009050F6">
        <w:rPr>
          <w:rFonts w:ascii="Arial" w:hAnsi="Arial" w:cs="Arial"/>
        </w:rPr>
        <w:t xml:space="preserve"> </w:t>
      </w:r>
    </w:p>
    <w:p w14:paraId="73A5B51E" w14:textId="77777777" w:rsidR="00952120" w:rsidRPr="009050F6" w:rsidRDefault="00952120" w:rsidP="00952120">
      <w:pPr>
        <w:rPr>
          <w:rFonts w:ascii="Arial" w:hAnsi="Arial" w:cs="Arial"/>
        </w:rPr>
      </w:pPr>
    </w:p>
    <w:p w14:paraId="327CFA53" w14:textId="0D6159E6" w:rsidR="00B87387" w:rsidRPr="009050F6" w:rsidRDefault="00B87387" w:rsidP="00426F76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9050F6">
        <w:rPr>
          <w:rFonts w:ascii="Arial" w:hAnsi="Arial" w:cs="Arial"/>
        </w:rPr>
        <w:t>The meeting must not be held until a valid submi</w:t>
      </w:r>
      <w:r w:rsidR="00000BE7" w:rsidRPr="009050F6">
        <w:rPr>
          <w:rFonts w:ascii="Arial" w:hAnsi="Arial" w:cs="Arial"/>
        </w:rPr>
        <w:t>ssion has been received, and ideally not until the initial feedback has been provided to the study team.</w:t>
      </w:r>
    </w:p>
    <w:p w14:paraId="3769892C" w14:textId="77777777" w:rsidR="00952120" w:rsidRPr="009050F6" w:rsidRDefault="00952120" w:rsidP="00952120">
      <w:pPr>
        <w:rPr>
          <w:rFonts w:ascii="Arial" w:hAnsi="Arial" w:cs="Arial"/>
        </w:rPr>
      </w:pPr>
    </w:p>
    <w:p w14:paraId="3B47194D" w14:textId="1C9A0945" w:rsidR="00720FD1" w:rsidRPr="009050F6" w:rsidRDefault="00000BE7" w:rsidP="00426F76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9050F6">
        <w:rPr>
          <w:rFonts w:ascii="Arial" w:hAnsi="Arial" w:cs="Arial"/>
        </w:rPr>
        <w:t xml:space="preserve">Minutes or </w:t>
      </w:r>
      <w:r w:rsidR="00B87387" w:rsidRPr="009050F6">
        <w:rPr>
          <w:rFonts w:ascii="Arial" w:hAnsi="Arial" w:cs="Arial"/>
        </w:rPr>
        <w:t xml:space="preserve">notes and actions </w:t>
      </w:r>
      <w:r w:rsidRPr="009050F6">
        <w:rPr>
          <w:rFonts w:ascii="Arial" w:hAnsi="Arial" w:cs="Arial"/>
        </w:rPr>
        <w:t>must</w:t>
      </w:r>
      <w:r w:rsidR="00B87387" w:rsidRPr="009050F6">
        <w:rPr>
          <w:rFonts w:ascii="Arial" w:hAnsi="Arial" w:cs="Arial"/>
        </w:rPr>
        <w:t xml:space="preserve"> be documented</w:t>
      </w:r>
      <w:r w:rsidRPr="009050F6">
        <w:rPr>
          <w:rFonts w:ascii="Arial" w:hAnsi="Arial" w:cs="Arial"/>
        </w:rPr>
        <w:t xml:space="preserve"> and </w:t>
      </w:r>
      <w:r w:rsidR="00E92195" w:rsidRPr="009050F6">
        <w:rPr>
          <w:rFonts w:ascii="Arial" w:hAnsi="Arial" w:cs="Arial"/>
        </w:rPr>
        <w:t>agreed and</w:t>
      </w:r>
      <w:r w:rsidRPr="009050F6">
        <w:rPr>
          <w:rFonts w:ascii="Arial" w:hAnsi="Arial" w:cs="Arial"/>
        </w:rPr>
        <w:t xml:space="preserve"> saved as part of study set-</w:t>
      </w:r>
      <w:r w:rsidR="00B87387" w:rsidRPr="009050F6">
        <w:rPr>
          <w:rFonts w:ascii="Arial" w:hAnsi="Arial" w:cs="Arial"/>
        </w:rPr>
        <w:t>up documentation.</w:t>
      </w:r>
    </w:p>
    <w:p w14:paraId="42F2A27D" w14:textId="77777777" w:rsidR="00952120" w:rsidRPr="009050F6" w:rsidRDefault="00952120" w:rsidP="00952120">
      <w:pPr>
        <w:rPr>
          <w:rFonts w:ascii="Arial" w:hAnsi="Arial" w:cs="Arial"/>
        </w:rPr>
      </w:pPr>
    </w:p>
    <w:p w14:paraId="20C0B9C4" w14:textId="77777777" w:rsidR="00952120" w:rsidRPr="009050F6" w:rsidRDefault="00720FD1" w:rsidP="00426F76">
      <w:pPr>
        <w:pStyle w:val="ListParagraph"/>
        <w:numPr>
          <w:ilvl w:val="0"/>
          <w:numId w:val="34"/>
        </w:numPr>
        <w:spacing w:after="160" w:line="259" w:lineRule="auto"/>
        <w:rPr>
          <w:rFonts w:ascii="Arial" w:hAnsi="Arial" w:cs="Arial"/>
        </w:rPr>
      </w:pPr>
      <w:r w:rsidRPr="009050F6">
        <w:rPr>
          <w:rFonts w:ascii="Arial" w:hAnsi="Arial" w:cs="Arial"/>
        </w:rPr>
        <w:t>Review revised documents and the individual role set-up checklist (associated document 9). Work with the CI and team to ensure that a GCP compliant protocol has been achieved and a consensus is reached.</w:t>
      </w:r>
    </w:p>
    <w:p w14:paraId="5E941F5F" w14:textId="55513A1F" w:rsidR="00720FD1" w:rsidRPr="009050F6" w:rsidRDefault="00720FD1" w:rsidP="00426F76">
      <w:pPr>
        <w:pStyle w:val="ListParagraph"/>
        <w:numPr>
          <w:ilvl w:val="0"/>
          <w:numId w:val="34"/>
        </w:numPr>
        <w:spacing w:after="160" w:line="259" w:lineRule="auto"/>
        <w:rPr>
          <w:rFonts w:ascii="Arial" w:hAnsi="Arial" w:cs="Arial"/>
        </w:rPr>
      </w:pPr>
      <w:r w:rsidRPr="009050F6">
        <w:rPr>
          <w:rFonts w:ascii="Arial" w:hAnsi="Arial" w:cs="Arial"/>
        </w:rPr>
        <w:lastRenderedPageBreak/>
        <w:t xml:space="preserve">Ensure that the CI is aware of study set-up SOPs including: SOP 45 </w:t>
      </w:r>
      <w:r w:rsidR="00F91813">
        <w:rPr>
          <w:rFonts w:ascii="Arial" w:hAnsi="Arial" w:cs="Arial"/>
        </w:rPr>
        <w:t>Study Specific File Essential D</w:t>
      </w:r>
      <w:r w:rsidRPr="009050F6">
        <w:rPr>
          <w:rFonts w:ascii="Arial" w:hAnsi="Arial" w:cs="Arial"/>
        </w:rPr>
        <w:t>ocumentation and</w:t>
      </w:r>
      <w:r w:rsidR="00F91813">
        <w:rPr>
          <w:rFonts w:ascii="Arial" w:hAnsi="Arial" w:cs="Arial"/>
        </w:rPr>
        <w:t xml:space="preserve"> </w:t>
      </w:r>
      <w:r w:rsidRPr="009050F6">
        <w:rPr>
          <w:rFonts w:ascii="Arial" w:hAnsi="Arial" w:cs="Arial"/>
        </w:rPr>
        <w:t>, SOP 46 Site selection, site initiation &amp; site activation, SOP 47 Trial Committees, and associated documents so that relevant study documents are under development to avoid any delays with the ‘Sponsorship with conditions process.</w:t>
      </w:r>
    </w:p>
    <w:p w14:paraId="62DDF3AB" w14:textId="28866C25" w:rsidR="0014176B" w:rsidRPr="009050F6" w:rsidRDefault="0014176B" w:rsidP="00A53E09">
      <w:pPr>
        <w:rPr>
          <w:rFonts w:ascii="Arial" w:hAnsi="Arial" w:cs="Arial"/>
          <w:b/>
          <w:bCs/>
        </w:rPr>
      </w:pPr>
    </w:p>
    <w:p w14:paraId="5AE0A41D" w14:textId="7704DFFF" w:rsidR="00876F33" w:rsidRPr="009050F6" w:rsidRDefault="00876F33" w:rsidP="00A53E09">
      <w:pPr>
        <w:rPr>
          <w:rFonts w:ascii="Arial" w:hAnsi="Arial" w:cs="Arial"/>
        </w:rPr>
      </w:pPr>
    </w:p>
    <w:p w14:paraId="658B9A8E" w14:textId="25E74FEA" w:rsidR="00720FD1" w:rsidRPr="009050F6" w:rsidRDefault="00952120" w:rsidP="00876F33">
      <w:pPr>
        <w:jc w:val="center"/>
        <w:rPr>
          <w:rFonts w:ascii="Arial" w:hAnsi="Arial" w:cs="Arial"/>
          <w:b/>
          <w:bCs/>
        </w:rPr>
      </w:pPr>
      <w:r w:rsidRPr="009050F6">
        <w:rPr>
          <w:rFonts w:ascii="Arial" w:hAnsi="Arial" w:cs="Arial"/>
          <w:b/>
          <w:bCs/>
        </w:rPr>
        <w:t>Kick-off meeting agenda template</w:t>
      </w:r>
    </w:p>
    <w:p w14:paraId="56B98CFE" w14:textId="77777777" w:rsidR="00876F33" w:rsidRPr="009050F6" w:rsidRDefault="00876F33" w:rsidP="00876F33">
      <w:pPr>
        <w:jc w:val="center"/>
        <w:rPr>
          <w:rFonts w:ascii="Arial" w:hAnsi="Arial" w:cs="Arial"/>
          <w:b/>
          <w:bCs/>
        </w:rPr>
      </w:pPr>
    </w:p>
    <w:p w14:paraId="37B51A52" w14:textId="77777777" w:rsidR="00720FD1" w:rsidRPr="009050F6" w:rsidRDefault="00720FD1" w:rsidP="00720FD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2"/>
        <w:gridCol w:w="4084"/>
        <w:gridCol w:w="1830"/>
      </w:tblGrid>
      <w:tr w:rsidR="00720FD1" w:rsidRPr="009050F6" w14:paraId="50191F4F" w14:textId="77777777" w:rsidTr="00974468">
        <w:tc>
          <w:tcPr>
            <w:tcW w:w="3102" w:type="dxa"/>
          </w:tcPr>
          <w:p w14:paraId="39BF825F" w14:textId="77777777" w:rsidR="00720FD1" w:rsidRPr="009050F6" w:rsidRDefault="00720FD1" w:rsidP="00A17CF7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0F6">
              <w:rPr>
                <w:rFonts w:ascii="Arial" w:hAnsi="Arial" w:cs="Arial"/>
                <w:b/>
                <w:bCs/>
              </w:rPr>
              <w:t>Agenda Points</w:t>
            </w:r>
          </w:p>
          <w:p w14:paraId="02F95467" w14:textId="77777777" w:rsidR="00720FD1" w:rsidRPr="009050F6" w:rsidRDefault="00720FD1" w:rsidP="00A17C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18" w:type="dxa"/>
          </w:tcPr>
          <w:p w14:paraId="32279762" w14:textId="77777777" w:rsidR="00720FD1" w:rsidRPr="009050F6" w:rsidRDefault="00720FD1" w:rsidP="00A17CF7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0F6">
              <w:rPr>
                <w:rFonts w:ascii="Arial" w:hAnsi="Arial" w:cs="Arial"/>
                <w:b/>
                <w:bCs/>
              </w:rPr>
              <w:t>Suggested notes</w:t>
            </w:r>
          </w:p>
        </w:tc>
        <w:tc>
          <w:tcPr>
            <w:tcW w:w="1696" w:type="dxa"/>
          </w:tcPr>
          <w:p w14:paraId="33E76BA3" w14:textId="77777777" w:rsidR="00720FD1" w:rsidRPr="009050F6" w:rsidRDefault="00720FD1" w:rsidP="00A17CF7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0F6">
              <w:rPr>
                <w:rFonts w:ascii="Arial" w:hAnsi="Arial" w:cs="Arial"/>
                <w:b/>
                <w:bCs/>
              </w:rPr>
              <w:t>Lead</w:t>
            </w:r>
          </w:p>
        </w:tc>
      </w:tr>
      <w:tr w:rsidR="00720FD1" w:rsidRPr="009050F6" w14:paraId="626D5C46" w14:textId="77777777" w:rsidTr="00974468">
        <w:tc>
          <w:tcPr>
            <w:tcW w:w="3102" w:type="dxa"/>
          </w:tcPr>
          <w:p w14:paraId="6ED30465" w14:textId="77777777" w:rsidR="00720FD1" w:rsidRPr="009050F6" w:rsidRDefault="00720FD1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Introductions</w:t>
            </w:r>
          </w:p>
          <w:p w14:paraId="305C89B5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691BB7B3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67632AC9" w14:textId="2E32D0FA" w:rsidR="00720FD1" w:rsidRPr="009050F6" w:rsidRDefault="007E1933" w:rsidP="0097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GCP &amp; Governance Manager/</w:t>
            </w:r>
            <w:r w:rsidR="00974468" w:rsidRPr="009050F6">
              <w:rPr>
                <w:rFonts w:ascii="Arial" w:hAnsi="Arial" w:cs="Arial"/>
              </w:rPr>
              <w:t>RMGO</w:t>
            </w:r>
          </w:p>
        </w:tc>
      </w:tr>
      <w:tr w:rsidR="00720FD1" w:rsidRPr="009050F6" w14:paraId="336592F3" w14:textId="77777777" w:rsidTr="00974468">
        <w:tc>
          <w:tcPr>
            <w:tcW w:w="3102" w:type="dxa"/>
          </w:tcPr>
          <w:p w14:paraId="1879E1EB" w14:textId="77777777" w:rsidR="00720FD1" w:rsidRPr="009050F6" w:rsidRDefault="00720FD1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Summary of status of study </w:t>
            </w:r>
          </w:p>
        </w:tc>
        <w:tc>
          <w:tcPr>
            <w:tcW w:w="4218" w:type="dxa"/>
          </w:tcPr>
          <w:p w14:paraId="16DCAAD9" w14:textId="46F37A1F" w:rsidR="00720FD1" w:rsidRPr="009050F6" w:rsidRDefault="00720FD1" w:rsidP="00A17CF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Valid submission</w:t>
            </w:r>
            <w:r w:rsidR="00974468" w:rsidRPr="009050F6">
              <w:rPr>
                <w:rFonts w:ascii="Arial" w:hAnsi="Arial" w:cs="Arial"/>
              </w:rPr>
              <w:t xml:space="preserve"> received/Initial feedback sent.</w:t>
            </w:r>
          </w:p>
          <w:p w14:paraId="2A92FC55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63E716E1" w14:textId="17F8903D" w:rsidR="00720FD1" w:rsidRPr="009050F6" w:rsidRDefault="00974468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RM</w:t>
            </w:r>
            <w:r w:rsidR="00F91813">
              <w:rPr>
                <w:rFonts w:ascii="Arial" w:hAnsi="Arial" w:cs="Arial"/>
              </w:rPr>
              <w:t>G</w:t>
            </w:r>
            <w:r w:rsidRPr="009050F6">
              <w:rPr>
                <w:rFonts w:ascii="Arial" w:hAnsi="Arial" w:cs="Arial"/>
              </w:rPr>
              <w:t>O</w:t>
            </w:r>
          </w:p>
        </w:tc>
      </w:tr>
      <w:tr w:rsidR="00720FD1" w:rsidRPr="009050F6" w14:paraId="6C6453CF" w14:textId="77777777" w:rsidTr="00974468">
        <w:tc>
          <w:tcPr>
            <w:tcW w:w="3102" w:type="dxa"/>
          </w:tcPr>
          <w:p w14:paraId="5AC34C9E" w14:textId="7888821E" w:rsidR="00720FD1" w:rsidRPr="009050F6" w:rsidRDefault="00720FD1" w:rsidP="00974468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CI briefly describe </w:t>
            </w:r>
            <w:r w:rsidR="00974468" w:rsidRPr="009050F6">
              <w:rPr>
                <w:rFonts w:ascii="Arial" w:hAnsi="Arial" w:cs="Arial"/>
              </w:rPr>
              <w:t>Clinical Investigation</w:t>
            </w:r>
            <w:r w:rsidRPr="009050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8" w:type="dxa"/>
          </w:tcPr>
          <w:p w14:paraId="115F2929" w14:textId="05A0D5E6" w:rsidR="00720FD1" w:rsidRPr="009050F6" w:rsidRDefault="00974468" w:rsidP="00A17CF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RM</w:t>
            </w:r>
            <w:r w:rsidR="00720FD1" w:rsidRPr="009050F6">
              <w:rPr>
                <w:rFonts w:ascii="Arial" w:hAnsi="Arial" w:cs="Arial"/>
              </w:rPr>
              <w:t>GO to request the CI to prepare for this. It’s useful to hear summary of study and</w:t>
            </w:r>
            <w:r w:rsidRPr="009050F6">
              <w:rPr>
                <w:rFonts w:ascii="Arial" w:hAnsi="Arial" w:cs="Arial"/>
              </w:rPr>
              <w:t xml:space="preserve"> it is appropriate to ask for a</w:t>
            </w:r>
            <w:r w:rsidR="00720FD1" w:rsidRPr="009050F6">
              <w:rPr>
                <w:rFonts w:ascii="Arial" w:hAnsi="Arial" w:cs="Arial"/>
              </w:rPr>
              <w:t xml:space="preserve"> lay explanation so that it is understandable to all</w:t>
            </w:r>
            <w:r w:rsidRPr="009050F6">
              <w:rPr>
                <w:rFonts w:ascii="Arial" w:hAnsi="Arial" w:cs="Arial"/>
              </w:rPr>
              <w:t>.</w:t>
            </w:r>
          </w:p>
          <w:p w14:paraId="0ABAC29E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39C8EE22" w14:textId="77777777" w:rsidR="00720FD1" w:rsidRPr="009050F6" w:rsidRDefault="00720FD1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CI</w:t>
            </w:r>
          </w:p>
        </w:tc>
      </w:tr>
      <w:tr w:rsidR="00720FD1" w:rsidRPr="009050F6" w14:paraId="55D9B84C" w14:textId="77777777" w:rsidTr="00974468">
        <w:tc>
          <w:tcPr>
            <w:tcW w:w="3102" w:type="dxa"/>
          </w:tcPr>
          <w:p w14:paraId="5FF014A6" w14:textId="1179654B" w:rsidR="00720FD1" w:rsidRPr="009050F6" w:rsidRDefault="00974468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Resources and Support</w:t>
            </w:r>
          </w:p>
          <w:p w14:paraId="1855063D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  <w:p w14:paraId="10DD1526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0C81151F" w14:textId="77777777" w:rsidR="00720FD1" w:rsidRPr="009050F6" w:rsidRDefault="00720FD1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Sponsor- Who is the CI’s substantive employer?</w:t>
            </w:r>
          </w:p>
          <w:p w14:paraId="4F13F039" w14:textId="27F4A4DF" w:rsidR="00720FD1" w:rsidRPr="009050F6" w:rsidRDefault="00974468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Confirm that the CI has capacity to run the Investigation</w:t>
            </w:r>
            <w:r w:rsidR="00720FD1" w:rsidRPr="009050F6">
              <w:rPr>
                <w:rFonts w:ascii="Arial" w:hAnsi="Arial" w:cs="Arial"/>
              </w:rPr>
              <w:t>.</w:t>
            </w:r>
          </w:p>
          <w:p w14:paraId="4AF389C2" w14:textId="5DCEF545" w:rsidR="00720FD1" w:rsidRPr="009050F6" w:rsidRDefault="00974468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Discuss CI’s experience with Clinical Investigations, CTIMPs, </w:t>
            </w:r>
            <w:r w:rsidR="004C5DB3" w:rsidRPr="009050F6">
              <w:rPr>
                <w:rFonts w:ascii="Arial" w:hAnsi="Arial" w:cs="Arial"/>
              </w:rPr>
              <w:t>and other</w:t>
            </w:r>
            <w:r w:rsidRPr="009050F6">
              <w:rPr>
                <w:rFonts w:ascii="Arial" w:hAnsi="Arial" w:cs="Arial"/>
              </w:rPr>
              <w:t xml:space="preserve"> clinical research.</w:t>
            </w:r>
          </w:p>
          <w:p w14:paraId="2B2836DF" w14:textId="3A2F1C2A" w:rsidR="00E026F6" w:rsidRPr="009050F6" w:rsidRDefault="00E026F6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Coordinator support confirmed? Include National Coordinating Centres if international.</w:t>
            </w:r>
          </w:p>
          <w:p w14:paraId="4C1428F3" w14:textId="2F786E60" w:rsidR="00E026F6" w:rsidRPr="009050F6" w:rsidRDefault="00E026F6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Trial statistician confirmed?</w:t>
            </w:r>
          </w:p>
          <w:p w14:paraId="7BF8A327" w14:textId="26B6C0EE" w:rsidR="00720FD1" w:rsidRPr="009050F6" w:rsidRDefault="00720FD1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Sites</w:t>
            </w:r>
            <w:r w:rsidR="00E026F6" w:rsidRPr="009050F6">
              <w:rPr>
                <w:rFonts w:ascii="Arial" w:hAnsi="Arial" w:cs="Arial"/>
              </w:rPr>
              <w:t>,</w:t>
            </w:r>
            <w:r w:rsidRPr="009050F6">
              <w:rPr>
                <w:rFonts w:ascii="Arial" w:hAnsi="Arial" w:cs="Arial"/>
              </w:rPr>
              <w:t xml:space="preserve"> </w:t>
            </w:r>
            <w:r w:rsidR="00E026F6" w:rsidRPr="009050F6">
              <w:rPr>
                <w:rFonts w:ascii="Arial" w:hAnsi="Arial" w:cs="Arial"/>
              </w:rPr>
              <w:t>nations</w:t>
            </w:r>
            <w:r w:rsidRPr="009050F6">
              <w:rPr>
                <w:rFonts w:ascii="Arial" w:hAnsi="Arial" w:cs="Arial"/>
              </w:rPr>
              <w:t xml:space="preserve"> and PICs?</w:t>
            </w:r>
          </w:p>
          <w:p w14:paraId="0C97FA8B" w14:textId="77777777" w:rsidR="00720FD1" w:rsidRPr="009050F6" w:rsidRDefault="00720FD1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NIHR portfolio status</w:t>
            </w:r>
          </w:p>
          <w:p w14:paraId="3D736536" w14:textId="032E881B" w:rsidR="00720FD1" w:rsidRPr="009050F6" w:rsidRDefault="00720FD1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Funding</w:t>
            </w:r>
            <w:r w:rsidR="00E026F6" w:rsidRPr="009050F6">
              <w:rPr>
                <w:rFonts w:ascii="Arial" w:hAnsi="Arial" w:cs="Arial"/>
              </w:rPr>
              <w:t xml:space="preserve"> sources</w:t>
            </w:r>
          </w:p>
          <w:p w14:paraId="0EFEA3BC" w14:textId="77777777" w:rsidR="00720FD1" w:rsidRPr="009050F6" w:rsidRDefault="00720FD1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Funding award agreement(s)</w:t>
            </w:r>
          </w:p>
          <w:p w14:paraId="59DC11FA" w14:textId="77777777" w:rsidR="00720FD1" w:rsidRPr="009050F6" w:rsidRDefault="00720FD1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Funding letters for Portfolio Adoption process (stating amount and duration to cover project)</w:t>
            </w:r>
          </w:p>
          <w:p w14:paraId="6AAA83E0" w14:textId="77777777" w:rsidR="00720FD1" w:rsidRPr="009050F6" w:rsidRDefault="00720FD1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Protocol Peer review (See SOP 14 Peer Review)</w:t>
            </w:r>
          </w:p>
          <w:p w14:paraId="4362507E" w14:textId="35F43F83" w:rsidR="00720FD1" w:rsidRPr="009050F6" w:rsidRDefault="004C5DB3" w:rsidP="00C0408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Training requirements, including ISO14155 GCP training.</w:t>
            </w:r>
          </w:p>
        </w:tc>
        <w:tc>
          <w:tcPr>
            <w:tcW w:w="1696" w:type="dxa"/>
          </w:tcPr>
          <w:p w14:paraId="2DB6B8BB" w14:textId="792FAE15" w:rsidR="00720FD1" w:rsidRPr="009050F6" w:rsidRDefault="00974468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RM</w:t>
            </w:r>
            <w:r w:rsidR="00720FD1" w:rsidRPr="009050F6">
              <w:rPr>
                <w:rFonts w:ascii="Arial" w:hAnsi="Arial" w:cs="Arial"/>
              </w:rPr>
              <w:t>GO</w:t>
            </w:r>
          </w:p>
        </w:tc>
      </w:tr>
      <w:tr w:rsidR="00FE1DA0" w:rsidRPr="009050F6" w14:paraId="3B08D0D2" w14:textId="77777777" w:rsidTr="00974468">
        <w:tc>
          <w:tcPr>
            <w:tcW w:w="3102" w:type="dxa"/>
          </w:tcPr>
          <w:p w14:paraId="0CE586D5" w14:textId="3C73DED9" w:rsidR="00FE1DA0" w:rsidRPr="009050F6" w:rsidRDefault="00FE1DA0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lastRenderedPageBreak/>
              <w:t>Recruitment &amp; participant population discussed, including feasibility of meeting targets</w:t>
            </w:r>
          </w:p>
        </w:tc>
        <w:tc>
          <w:tcPr>
            <w:tcW w:w="4218" w:type="dxa"/>
          </w:tcPr>
          <w:p w14:paraId="01B53FEA" w14:textId="2161A89C" w:rsidR="00E026F6" w:rsidRPr="009050F6" w:rsidRDefault="00E026F6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Site selection and activation procedures.</w:t>
            </w:r>
          </w:p>
          <w:p w14:paraId="054F6270" w14:textId="77777777" w:rsidR="00FE1DA0" w:rsidRPr="009050F6" w:rsidRDefault="00FE1DA0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Patient pathways</w:t>
            </w:r>
          </w:p>
          <w:p w14:paraId="30E99AC1" w14:textId="4625A9CB" w:rsidR="00FE1DA0" w:rsidRPr="009050F6" w:rsidRDefault="00FE1DA0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Conflicting studies </w:t>
            </w:r>
          </w:p>
          <w:p w14:paraId="28CA8201" w14:textId="5E7B8DA5" w:rsidR="00FE1DA0" w:rsidRPr="009050F6" w:rsidRDefault="00FE1DA0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Reporting first patient consented</w:t>
            </w:r>
          </w:p>
          <w:p w14:paraId="0F101580" w14:textId="77777777" w:rsidR="00FE1DA0" w:rsidRPr="009050F6" w:rsidRDefault="00FE1DA0" w:rsidP="00A17CF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Reporting portfolio study figures monthly to the JRMO</w:t>
            </w:r>
          </w:p>
          <w:p w14:paraId="5C725EA6" w14:textId="56E44AA2" w:rsidR="00FE1DA0" w:rsidRPr="009050F6" w:rsidRDefault="00FE1DA0" w:rsidP="00FE1DA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2AA5F084" w14:textId="4423D4FD" w:rsidR="00FE1DA0" w:rsidRPr="009050F6" w:rsidRDefault="00974468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RMGO</w:t>
            </w:r>
          </w:p>
        </w:tc>
      </w:tr>
      <w:tr w:rsidR="00720FD1" w:rsidRPr="009050F6" w14:paraId="3153D81B" w14:textId="77777777" w:rsidTr="00974468">
        <w:tc>
          <w:tcPr>
            <w:tcW w:w="3102" w:type="dxa"/>
          </w:tcPr>
          <w:p w14:paraId="1C8017B3" w14:textId="77777777" w:rsidR="00720FD1" w:rsidRPr="009050F6" w:rsidRDefault="00720FD1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Documents</w:t>
            </w:r>
          </w:p>
          <w:p w14:paraId="7919EA91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7248B3E2" w14:textId="77777777" w:rsidR="00720FD1" w:rsidRPr="009050F6" w:rsidRDefault="00720FD1" w:rsidP="00A17CF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Status of document set</w:t>
            </w:r>
          </w:p>
          <w:p w14:paraId="6A29E500" w14:textId="77777777" w:rsidR="00720FD1" w:rsidRPr="009050F6" w:rsidRDefault="00720FD1" w:rsidP="00A17CF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Delegation of responsibilities</w:t>
            </w:r>
          </w:p>
          <w:p w14:paraId="3C584615" w14:textId="218570C4" w:rsidR="00E026F6" w:rsidRPr="009050F6" w:rsidRDefault="00E026F6" w:rsidP="00A17CF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Risk Assessment</w:t>
            </w:r>
          </w:p>
          <w:p w14:paraId="13ED82BF" w14:textId="77777777" w:rsidR="00E026F6" w:rsidRPr="009050F6" w:rsidRDefault="00E026F6" w:rsidP="00A17CF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Trial Master File</w:t>
            </w:r>
          </w:p>
          <w:p w14:paraId="19BDA345" w14:textId="32C7FCB4" w:rsidR="00E026F6" w:rsidRPr="009050F6" w:rsidRDefault="00E026F6" w:rsidP="00A17CF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Version control requirements</w:t>
            </w:r>
          </w:p>
          <w:p w14:paraId="011F656E" w14:textId="77777777" w:rsidR="00720FD1" w:rsidRPr="009050F6" w:rsidRDefault="00720FD1" w:rsidP="00974468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2C82CF34" w14:textId="5952083F" w:rsidR="00720FD1" w:rsidRPr="009050F6" w:rsidRDefault="00974468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RMGO &amp; </w:t>
            </w:r>
            <w:r w:rsidR="004872F4">
              <w:rPr>
                <w:rFonts w:ascii="Arial" w:hAnsi="Arial" w:cs="Arial"/>
              </w:rPr>
              <w:t xml:space="preserve">GCP </w:t>
            </w:r>
            <w:r w:rsidR="00895C1A">
              <w:rPr>
                <w:rFonts w:ascii="Arial" w:hAnsi="Arial" w:cs="Arial"/>
              </w:rPr>
              <w:t>&amp;</w:t>
            </w:r>
            <w:r w:rsidR="004872F4">
              <w:rPr>
                <w:rFonts w:ascii="Arial" w:hAnsi="Arial" w:cs="Arial"/>
              </w:rPr>
              <w:t xml:space="preserve"> Governance Manager</w:t>
            </w:r>
          </w:p>
        </w:tc>
      </w:tr>
      <w:tr w:rsidR="00720FD1" w:rsidRPr="009050F6" w14:paraId="7BF25A4D" w14:textId="77777777" w:rsidTr="00974468">
        <w:tc>
          <w:tcPr>
            <w:tcW w:w="3102" w:type="dxa"/>
          </w:tcPr>
          <w:p w14:paraId="78965D75" w14:textId="1B2D454B" w:rsidR="00720FD1" w:rsidRPr="009050F6" w:rsidRDefault="00974468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Investigational Device</w:t>
            </w:r>
            <w:r w:rsidR="00720FD1" w:rsidRPr="009050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8" w:type="dxa"/>
          </w:tcPr>
          <w:p w14:paraId="3B8C4B4D" w14:textId="1FECA498" w:rsidR="00720FD1" w:rsidRPr="009050F6" w:rsidRDefault="00BB41A4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Including but</w:t>
            </w:r>
            <w:r w:rsidR="00720FD1" w:rsidRPr="009050F6">
              <w:rPr>
                <w:rFonts w:ascii="Arial" w:hAnsi="Arial" w:cs="Arial"/>
              </w:rPr>
              <w:t xml:space="preserve"> not limited to:</w:t>
            </w:r>
          </w:p>
          <w:p w14:paraId="10319986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  <w:p w14:paraId="59DB6745" w14:textId="7E154411" w:rsidR="00720FD1" w:rsidRPr="009050F6" w:rsidRDefault="00974468" w:rsidP="00A17CF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Source of Investigational Device</w:t>
            </w:r>
          </w:p>
          <w:p w14:paraId="5115A7BE" w14:textId="2CE5759C" w:rsidR="00720FD1" w:rsidRPr="009050F6" w:rsidRDefault="00974468" w:rsidP="00A17CF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Clinical Physics Assessment</w:t>
            </w:r>
          </w:p>
          <w:p w14:paraId="46D11085" w14:textId="480B1DCF" w:rsidR="00720FD1" w:rsidRPr="009050F6" w:rsidRDefault="00974468" w:rsidP="00A17CF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Supply to sites</w:t>
            </w:r>
          </w:p>
          <w:p w14:paraId="6D836317" w14:textId="77777777" w:rsidR="00974468" w:rsidRPr="009050F6" w:rsidRDefault="00974468" w:rsidP="00CB719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Installation requirements</w:t>
            </w:r>
          </w:p>
          <w:p w14:paraId="1D67A6A1" w14:textId="2C702EB4" w:rsidR="006849B8" w:rsidRPr="009050F6" w:rsidRDefault="006849B8" w:rsidP="00CB719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Electrical safety testing</w:t>
            </w:r>
          </w:p>
          <w:p w14:paraId="647D61D7" w14:textId="7E86523D" w:rsidR="00974468" w:rsidRPr="009050F6" w:rsidRDefault="00974468" w:rsidP="00CB719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Calibration &amp; maintenance</w:t>
            </w:r>
          </w:p>
          <w:p w14:paraId="6C08D287" w14:textId="2981737D" w:rsidR="00974468" w:rsidRPr="009050F6" w:rsidRDefault="00974468" w:rsidP="00CB719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Sterilisation</w:t>
            </w:r>
          </w:p>
          <w:p w14:paraId="64393625" w14:textId="400CCAAC" w:rsidR="00974468" w:rsidRPr="009050F6" w:rsidRDefault="00974468" w:rsidP="0097446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Device accountability</w:t>
            </w:r>
          </w:p>
          <w:p w14:paraId="45C7EF84" w14:textId="223C7C4A" w:rsidR="00974468" w:rsidRPr="009050F6" w:rsidRDefault="00974468" w:rsidP="0097446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Incorporated software</w:t>
            </w:r>
          </w:p>
          <w:p w14:paraId="4CF8148D" w14:textId="300976FE" w:rsidR="00974468" w:rsidRPr="009050F6" w:rsidRDefault="00974468" w:rsidP="004C5DB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Disposal or return</w:t>
            </w:r>
          </w:p>
          <w:p w14:paraId="67A44203" w14:textId="77777777" w:rsidR="00720FD1" w:rsidRPr="009050F6" w:rsidRDefault="00974468" w:rsidP="00CB719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Manufacturer responsibilities</w:t>
            </w:r>
          </w:p>
          <w:p w14:paraId="1743E094" w14:textId="3369ECFC" w:rsidR="00E026F6" w:rsidRPr="009050F6" w:rsidRDefault="00E026F6" w:rsidP="00CB719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Clinical physics agreement to proceed</w:t>
            </w:r>
          </w:p>
          <w:p w14:paraId="4CF7DB68" w14:textId="077C7C55" w:rsidR="004C5DB3" w:rsidRPr="009050F6" w:rsidRDefault="004C5DB3" w:rsidP="004C5DB3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699CF773" w14:textId="3B134802" w:rsidR="00974468" w:rsidRPr="009050F6" w:rsidRDefault="004872F4" w:rsidP="00A17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GCP </w:t>
            </w:r>
            <w:r w:rsidR="00895C1A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Governance Manager</w:t>
            </w:r>
            <w:r w:rsidR="00974468" w:rsidRPr="009050F6">
              <w:rPr>
                <w:rFonts w:ascii="Arial" w:hAnsi="Arial" w:cs="Arial"/>
              </w:rPr>
              <w:t>/</w:t>
            </w:r>
          </w:p>
          <w:p w14:paraId="5BA8F601" w14:textId="07C6129E" w:rsidR="00720FD1" w:rsidRPr="009050F6" w:rsidRDefault="00974468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Clinical Physics Representative</w:t>
            </w:r>
          </w:p>
        </w:tc>
      </w:tr>
      <w:tr w:rsidR="00720FD1" w:rsidRPr="009050F6" w14:paraId="04610A2A" w14:textId="77777777" w:rsidTr="00974468">
        <w:tc>
          <w:tcPr>
            <w:tcW w:w="3102" w:type="dxa"/>
          </w:tcPr>
          <w:p w14:paraId="1B7F494A" w14:textId="2840BE83" w:rsidR="00720FD1" w:rsidRPr="009050F6" w:rsidRDefault="00720FD1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Vendors &amp; Contracts </w:t>
            </w:r>
          </w:p>
          <w:p w14:paraId="7D2B6589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04E327D1" w14:textId="0CFF3BB9" w:rsidR="00720FD1" w:rsidRPr="009050F6" w:rsidRDefault="00BB41A4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Including but not</w:t>
            </w:r>
            <w:r w:rsidR="00720FD1" w:rsidRPr="009050F6">
              <w:rPr>
                <w:rFonts w:ascii="Arial" w:hAnsi="Arial" w:cs="Arial"/>
              </w:rPr>
              <w:t xml:space="preserve"> limited to:</w:t>
            </w:r>
          </w:p>
          <w:p w14:paraId="197B37E6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  <w:p w14:paraId="271C2429" w14:textId="27A1C5A9" w:rsidR="00720FD1" w:rsidRPr="009050F6" w:rsidRDefault="00720FD1" w:rsidP="00A17C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Identify all </w:t>
            </w:r>
            <w:r w:rsidR="00BB41A4" w:rsidRPr="009050F6">
              <w:rPr>
                <w:rFonts w:ascii="Arial" w:hAnsi="Arial" w:cs="Arial"/>
              </w:rPr>
              <w:t>v</w:t>
            </w:r>
            <w:r w:rsidRPr="009050F6">
              <w:rPr>
                <w:rFonts w:ascii="Arial" w:hAnsi="Arial" w:cs="Arial"/>
              </w:rPr>
              <w:t xml:space="preserve">endors, </w:t>
            </w:r>
            <w:r w:rsidR="00BB41A4" w:rsidRPr="009050F6">
              <w:rPr>
                <w:rFonts w:ascii="Arial" w:hAnsi="Arial" w:cs="Arial"/>
              </w:rPr>
              <w:t>s</w:t>
            </w:r>
            <w:r w:rsidRPr="009050F6">
              <w:rPr>
                <w:rFonts w:ascii="Arial" w:hAnsi="Arial" w:cs="Arial"/>
              </w:rPr>
              <w:t xml:space="preserve">ervice </w:t>
            </w:r>
            <w:r w:rsidR="00BB41A4" w:rsidRPr="009050F6">
              <w:rPr>
                <w:rFonts w:ascii="Arial" w:hAnsi="Arial" w:cs="Arial"/>
              </w:rPr>
              <w:t>p</w:t>
            </w:r>
            <w:r w:rsidRPr="009050F6">
              <w:rPr>
                <w:rFonts w:ascii="Arial" w:hAnsi="Arial" w:cs="Arial"/>
              </w:rPr>
              <w:t>roviders and Internal Q</w:t>
            </w:r>
            <w:r w:rsidR="00FE1DA0" w:rsidRPr="009050F6">
              <w:rPr>
                <w:rFonts w:ascii="Arial" w:hAnsi="Arial" w:cs="Arial"/>
              </w:rPr>
              <w:t xml:space="preserve">ueen </w:t>
            </w:r>
            <w:r w:rsidRPr="009050F6">
              <w:rPr>
                <w:rFonts w:ascii="Arial" w:hAnsi="Arial" w:cs="Arial"/>
              </w:rPr>
              <w:t>M</w:t>
            </w:r>
            <w:r w:rsidR="00FE1DA0" w:rsidRPr="009050F6">
              <w:rPr>
                <w:rFonts w:ascii="Arial" w:hAnsi="Arial" w:cs="Arial"/>
              </w:rPr>
              <w:t>ary</w:t>
            </w:r>
            <w:r w:rsidRPr="009050F6">
              <w:rPr>
                <w:rFonts w:ascii="Arial" w:hAnsi="Arial" w:cs="Arial"/>
              </w:rPr>
              <w:t>/</w:t>
            </w:r>
            <w:r w:rsidR="006849B8" w:rsidRPr="009050F6">
              <w:rPr>
                <w:rFonts w:ascii="Arial" w:hAnsi="Arial" w:cs="Arial"/>
              </w:rPr>
              <w:t xml:space="preserve"> </w:t>
            </w:r>
            <w:r w:rsidRPr="009050F6">
              <w:rPr>
                <w:rFonts w:ascii="Arial" w:hAnsi="Arial" w:cs="Arial"/>
              </w:rPr>
              <w:t>B</w:t>
            </w:r>
            <w:r w:rsidR="00FE1DA0" w:rsidRPr="009050F6">
              <w:rPr>
                <w:rFonts w:ascii="Arial" w:hAnsi="Arial" w:cs="Arial"/>
              </w:rPr>
              <w:t xml:space="preserve">arts </w:t>
            </w:r>
            <w:r w:rsidRPr="009050F6">
              <w:rPr>
                <w:rFonts w:ascii="Arial" w:hAnsi="Arial" w:cs="Arial"/>
              </w:rPr>
              <w:t>H</w:t>
            </w:r>
            <w:r w:rsidR="00FE1DA0" w:rsidRPr="009050F6">
              <w:rPr>
                <w:rFonts w:ascii="Arial" w:hAnsi="Arial" w:cs="Arial"/>
              </w:rPr>
              <w:t>ealth</w:t>
            </w:r>
            <w:r w:rsidRPr="009050F6">
              <w:rPr>
                <w:rFonts w:ascii="Arial" w:hAnsi="Arial" w:cs="Arial"/>
              </w:rPr>
              <w:t xml:space="preserve"> departments</w:t>
            </w:r>
            <w:r w:rsidR="00BB41A4" w:rsidRPr="009050F6">
              <w:rPr>
                <w:rFonts w:ascii="Arial" w:hAnsi="Arial" w:cs="Arial"/>
              </w:rPr>
              <w:t>.</w:t>
            </w:r>
            <w:r w:rsidRPr="009050F6">
              <w:rPr>
                <w:rFonts w:ascii="Arial" w:hAnsi="Arial" w:cs="Arial"/>
              </w:rPr>
              <w:t xml:space="preserve"> </w:t>
            </w:r>
          </w:p>
          <w:p w14:paraId="7DA3F5CF" w14:textId="040D056D" w:rsidR="00720FD1" w:rsidRPr="009050F6" w:rsidRDefault="00720FD1" w:rsidP="00A17C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Site agreements (are we providing an</w:t>
            </w:r>
            <w:r w:rsidR="00BB41A4" w:rsidRPr="009050F6">
              <w:rPr>
                <w:rFonts w:ascii="Arial" w:hAnsi="Arial" w:cs="Arial"/>
              </w:rPr>
              <w:t>y consumables?</w:t>
            </w:r>
          </w:p>
          <w:p w14:paraId="1619F9E4" w14:textId="7D22CACA" w:rsidR="00720FD1" w:rsidRPr="009050F6" w:rsidRDefault="00BB41A4" w:rsidP="00A17C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Investigational device supply agreement and collaboration agreement with the device manufacturer.</w:t>
            </w:r>
            <w:r w:rsidR="00720FD1" w:rsidRPr="009050F6">
              <w:rPr>
                <w:rFonts w:ascii="Arial" w:hAnsi="Arial" w:cs="Arial"/>
              </w:rPr>
              <w:t xml:space="preserve"> </w:t>
            </w:r>
          </w:p>
          <w:p w14:paraId="7D9464AF" w14:textId="77777777" w:rsidR="00720FD1" w:rsidRPr="009050F6" w:rsidRDefault="00720FD1" w:rsidP="00A17C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Lab Service Level Agreement(s)</w:t>
            </w:r>
          </w:p>
          <w:p w14:paraId="40E78B01" w14:textId="77777777" w:rsidR="00720FD1" w:rsidRPr="009050F6" w:rsidRDefault="00720FD1" w:rsidP="00A17C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Material Transfer Agreement(s) – Any data or tissue being sent any location other research sites?</w:t>
            </w:r>
          </w:p>
          <w:p w14:paraId="0DCC81E7" w14:textId="77777777" w:rsidR="00720FD1" w:rsidRPr="009050F6" w:rsidRDefault="00720FD1" w:rsidP="00A17C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lastRenderedPageBreak/>
              <w:t>Statistician</w:t>
            </w:r>
          </w:p>
          <w:p w14:paraId="79A03AE7" w14:textId="77777777" w:rsidR="00720FD1" w:rsidRPr="009050F6" w:rsidRDefault="00720FD1" w:rsidP="00A17C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International Agreements</w:t>
            </w:r>
          </w:p>
          <w:p w14:paraId="1300B4C5" w14:textId="77777777" w:rsidR="00720FD1" w:rsidRPr="009050F6" w:rsidRDefault="00720FD1" w:rsidP="00A17C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Translators</w:t>
            </w:r>
          </w:p>
          <w:p w14:paraId="1D239EFE" w14:textId="77777777" w:rsidR="00720FD1" w:rsidRPr="009050F6" w:rsidRDefault="00720FD1" w:rsidP="00A17C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Insurance – additional premiums required?</w:t>
            </w:r>
          </w:p>
          <w:p w14:paraId="7A973D4D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1717BAAC" w14:textId="77777777" w:rsidR="00720FD1" w:rsidRPr="009050F6" w:rsidRDefault="00720FD1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lastRenderedPageBreak/>
              <w:t>Contract Officer</w:t>
            </w:r>
          </w:p>
        </w:tc>
      </w:tr>
      <w:tr w:rsidR="00720FD1" w:rsidRPr="009050F6" w14:paraId="6C28C4A4" w14:textId="77777777" w:rsidTr="00974468">
        <w:tc>
          <w:tcPr>
            <w:tcW w:w="3102" w:type="dxa"/>
          </w:tcPr>
          <w:p w14:paraId="44587A46" w14:textId="77777777" w:rsidR="00720FD1" w:rsidRPr="009050F6" w:rsidRDefault="00720FD1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Data Management </w:t>
            </w:r>
          </w:p>
          <w:p w14:paraId="1157BB2E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6DB48ED4" w14:textId="77777777" w:rsidR="00720FD1" w:rsidRPr="009050F6" w:rsidRDefault="00720FD1" w:rsidP="00A17CF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Database</w:t>
            </w:r>
          </w:p>
          <w:p w14:paraId="42D840EB" w14:textId="77777777" w:rsidR="00720FD1" w:rsidRPr="009050F6" w:rsidRDefault="00720FD1" w:rsidP="00A17CF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Provider</w:t>
            </w:r>
          </w:p>
          <w:p w14:paraId="7D3F5268" w14:textId="77777777" w:rsidR="00720FD1" w:rsidRPr="009050F6" w:rsidRDefault="00720FD1" w:rsidP="00A17CF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Data management plan</w:t>
            </w:r>
          </w:p>
          <w:p w14:paraId="01495439" w14:textId="77777777" w:rsidR="00720FD1" w:rsidRPr="009050F6" w:rsidRDefault="00720FD1" w:rsidP="00CB7197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7530CCAB" w14:textId="353E2BDD" w:rsidR="00720FD1" w:rsidRPr="009050F6" w:rsidRDefault="004872F4" w:rsidP="00A17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GCP </w:t>
            </w:r>
            <w:r w:rsidR="00895C1A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>Governance Manager</w:t>
            </w:r>
          </w:p>
        </w:tc>
      </w:tr>
      <w:tr w:rsidR="00720FD1" w:rsidRPr="009050F6" w14:paraId="456094A9" w14:textId="77777777" w:rsidTr="00974468">
        <w:tc>
          <w:tcPr>
            <w:tcW w:w="3102" w:type="dxa"/>
          </w:tcPr>
          <w:p w14:paraId="730CAB01" w14:textId="232B475F" w:rsidR="00720FD1" w:rsidRPr="009050F6" w:rsidRDefault="004C5DB3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Safety Reporting</w:t>
            </w:r>
          </w:p>
        </w:tc>
        <w:tc>
          <w:tcPr>
            <w:tcW w:w="4218" w:type="dxa"/>
          </w:tcPr>
          <w:p w14:paraId="7A15878A" w14:textId="77777777" w:rsidR="00E026F6" w:rsidRPr="009050F6" w:rsidRDefault="00E026F6" w:rsidP="004C5DB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ISO14155 </w:t>
            </w:r>
            <w:r w:rsidR="004C5DB3" w:rsidRPr="009050F6">
              <w:rPr>
                <w:rFonts w:ascii="Arial" w:hAnsi="Arial" w:cs="Arial"/>
              </w:rPr>
              <w:t xml:space="preserve">Safety Reporting </w:t>
            </w:r>
            <w:r w:rsidRPr="009050F6">
              <w:rPr>
                <w:rFonts w:ascii="Arial" w:hAnsi="Arial" w:cs="Arial"/>
              </w:rPr>
              <w:t>Requirements</w:t>
            </w:r>
          </w:p>
          <w:p w14:paraId="06FC2651" w14:textId="72B4BD61" w:rsidR="00720FD1" w:rsidRPr="009050F6" w:rsidRDefault="00E026F6" w:rsidP="004C5DB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Safety reporting to manufacturer.  </w:t>
            </w:r>
          </w:p>
          <w:p w14:paraId="172A5E69" w14:textId="22DE2E20" w:rsidR="00E026F6" w:rsidRPr="009050F6" w:rsidRDefault="00E026F6" w:rsidP="004C5DB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Responsibility for safety reporting to the MHRA</w:t>
            </w:r>
          </w:p>
        </w:tc>
        <w:tc>
          <w:tcPr>
            <w:tcW w:w="1696" w:type="dxa"/>
          </w:tcPr>
          <w:p w14:paraId="4F748D61" w14:textId="131B5B38" w:rsidR="00720FD1" w:rsidRPr="009050F6" w:rsidRDefault="004872F4" w:rsidP="00A17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GCP </w:t>
            </w:r>
            <w:r w:rsidR="00895C1A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>Governance Manager</w:t>
            </w:r>
          </w:p>
        </w:tc>
      </w:tr>
      <w:tr w:rsidR="00720FD1" w:rsidRPr="009050F6" w14:paraId="7F4C7D7E" w14:textId="77777777" w:rsidTr="00974468">
        <w:tc>
          <w:tcPr>
            <w:tcW w:w="3102" w:type="dxa"/>
          </w:tcPr>
          <w:p w14:paraId="2533E9BE" w14:textId="1256B158" w:rsidR="00720FD1" w:rsidRPr="009050F6" w:rsidRDefault="00720FD1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Monitoring arrangements </w:t>
            </w:r>
          </w:p>
        </w:tc>
        <w:tc>
          <w:tcPr>
            <w:tcW w:w="4218" w:type="dxa"/>
          </w:tcPr>
          <w:p w14:paraId="36991E97" w14:textId="2B37644B" w:rsidR="00E026F6" w:rsidRPr="009050F6" w:rsidRDefault="00E026F6" w:rsidP="00A17C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Clinical trial monitor(s) introduced.</w:t>
            </w:r>
          </w:p>
          <w:p w14:paraId="539AE967" w14:textId="77777777" w:rsidR="00720FD1" w:rsidRPr="009050F6" w:rsidRDefault="00720FD1" w:rsidP="00A17C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Monitoring plan agreed</w:t>
            </w:r>
          </w:p>
        </w:tc>
        <w:tc>
          <w:tcPr>
            <w:tcW w:w="1696" w:type="dxa"/>
          </w:tcPr>
          <w:p w14:paraId="5DC0A51A" w14:textId="428ABC7F" w:rsidR="004C5DB3" w:rsidRPr="009050F6" w:rsidRDefault="004C5DB3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Clinical Trial Monitor/ </w:t>
            </w:r>
          </w:p>
          <w:p w14:paraId="78F8E3EA" w14:textId="1B872686" w:rsidR="00720FD1" w:rsidRPr="009050F6" w:rsidRDefault="004872F4" w:rsidP="00A17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GCP </w:t>
            </w:r>
            <w:r w:rsidR="00895C1A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Governance Manager</w:t>
            </w:r>
          </w:p>
        </w:tc>
      </w:tr>
      <w:tr w:rsidR="00720FD1" w:rsidRPr="009050F6" w14:paraId="04E4AEBE" w14:textId="77777777" w:rsidTr="00974468">
        <w:tc>
          <w:tcPr>
            <w:tcW w:w="3102" w:type="dxa"/>
          </w:tcPr>
          <w:p w14:paraId="347743C9" w14:textId="77777777" w:rsidR="00720FD1" w:rsidRPr="009050F6" w:rsidRDefault="00720FD1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Quality Assurance/Compliance/Study Specific SOPs</w:t>
            </w:r>
          </w:p>
          <w:p w14:paraId="5E7036FB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03B00CF3" w14:textId="77777777" w:rsidR="00720FD1" w:rsidRPr="009050F6" w:rsidRDefault="00720FD1" w:rsidP="00E026F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Trial unit/group specific SOPs discussed and relation to JRMO QMS?</w:t>
            </w:r>
          </w:p>
          <w:p w14:paraId="481EA794" w14:textId="278DBD9E" w:rsidR="00E026F6" w:rsidRPr="009050F6" w:rsidRDefault="00E026F6" w:rsidP="00E04A98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5B0FB6CD" w14:textId="122F6A32" w:rsidR="00720FD1" w:rsidRPr="009050F6" w:rsidRDefault="004872F4" w:rsidP="00A17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GCP </w:t>
            </w:r>
            <w:r w:rsidR="00895C1A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>Governance Manager</w:t>
            </w:r>
          </w:p>
        </w:tc>
      </w:tr>
      <w:tr w:rsidR="00720FD1" w:rsidRPr="009050F6" w14:paraId="0C8A7209" w14:textId="77777777" w:rsidTr="00974468">
        <w:tc>
          <w:tcPr>
            <w:tcW w:w="3102" w:type="dxa"/>
          </w:tcPr>
          <w:p w14:paraId="54106173" w14:textId="77777777" w:rsidR="00720FD1" w:rsidRPr="009050F6" w:rsidRDefault="00720FD1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 xml:space="preserve">AOB </w:t>
            </w:r>
          </w:p>
        </w:tc>
        <w:tc>
          <w:tcPr>
            <w:tcW w:w="4218" w:type="dxa"/>
          </w:tcPr>
          <w:p w14:paraId="13775BFC" w14:textId="77777777" w:rsidR="00720FD1" w:rsidRPr="009050F6" w:rsidRDefault="00720FD1" w:rsidP="00A17C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Feedback to discuss</w:t>
            </w:r>
          </w:p>
          <w:p w14:paraId="651098E7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48C6C543" w14:textId="4009CCE4" w:rsidR="00720FD1" w:rsidRPr="009050F6" w:rsidRDefault="004C5DB3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RM</w:t>
            </w:r>
            <w:r w:rsidR="00720FD1" w:rsidRPr="009050F6">
              <w:rPr>
                <w:rFonts w:ascii="Arial" w:hAnsi="Arial" w:cs="Arial"/>
              </w:rPr>
              <w:t>GO</w:t>
            </w:r>
            <w:r w:rsidR="00193B21">
              <w:rPr>
                <w:rFonts w:ascii="Arial" w:hAnsi="Arial" w:cs="Arial"/>
              </w:rPr>
              <w:t xml:space="preserve"> / </w:t>
            </w:r>
            <w:r w:rsidR="004872F4">
              <w:rPr>
                <w:rFonts w:ascii="Arial" w:hAnsi="Arial" w:cs="Arial"/>
              </w:rPr>
              <w:t xml:space="preserve">GCP </w:t>
            </w:r>
            <w:r w:rsidR="00895C1A">
              <w:rPr>
                <w:rFonts w:ascii="Arial" w:hAnsi="Arial" w:cs="Arial"/>
              </w:rPr>
              <w:t>&amp;</w:t>
            </w:r>
            <w:r w:rsidR="004872F4">
              <w:rPr>
                <w:rFonts w:ascii="Arial" w:hAnsi="Arial" w:cs="Arial"/>
              </w:rPr>
              <w:t xml:space="preserve"> Governance Manager</w:t>
            </w:r>
          </w:p>
        </w:tc>
      </w:tr>
      <w:tr w:rsidR="00720FD1" w:rsidRPr="009050F6" w14:paraId="1A153E99" w14:textId="77777777" w:rsidTr="00974468">
        <w:tc>
          <w:tcPr>
            <w:tcW w:w="3102" w:type="dxa"/>
          </w:tcPr>
          <w:p w14:paraId="36457CD1" w14:textId="77777777" w:rsidR="00720FD1" w:rsidRPr="009050F6" w:rsidRDefault="00720FD1" w:rsidP="00A17CF7">
            <w:p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Close</w:t>
            </w:r>
          </w:p>
          <w:p w14:paraId="22D22496" w14:textId="77777777" w:rsidR="00720FD1" w:rsidRPr="009050F6" w:rsidRDefault="00720FD1" w:rsidP="00A17CF7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72D24CFB" w14:textId="77777777" w:rsidR="00720FD1" w:rsidRPr="009050F6" w:rsidRDefault="00720FD1" w:rsidP="00A17C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050F6">
              <w:rPr>
                <w:rFonts w:ascii="Arial" w:hAnsi="Arial" w:cs="Arial"/>
              </w:rPr>
              <w:t>Summary and plan of action</w:t>
            </w:r>
          </w:p>
        </w:tc>
        <w:tc>
          <w:tcPr>
            <w:tcW w:w="1696" w:type="dxa"/>
          </w:tcPr>
          <w:p w14:paraId="08E025C2" w14:textId="530620AB" w:rsidR="00720FD1" w:rsidRPr="009050F6" w:rsidRDefault="00EB4DC9" w:rsidP="00A17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RMGO/</w:t>
            </w:r>
            <w:r w:rsidR="004872F4">
              <w:rPr>
                <w:rFonts w:ascii="Arial" w:hAnsi="Arial" w:cs="Arial"/>
              </w:rPr>
              <w:t xml:space="preserve">GCP </w:t>
            </w:r>
            <w:r w:rsidR="00895C1A">
              <w:rPr>
                <w:rFonts w:ascii="Arial" w:hAnsi="Arial" w:cs="Arial"/>
              </w:rPr>
              <w:t>&amp;</w:t>
            </w:r>
            <w:r w:rsidR="004872F4">
              <w:rPr>
                <w:rFonts w:ascii="Arial" w:hAnsi="Arial" w:cs="Arial"/>
              </w:rPr>
              <w:t xml:space="preserve"> Governance Manager</w:t>
            </w:r>
          </w:p>
        </w:tc>
      </w:tr>
    </w:tbl>
    <w:p w14:paraId="6FDEA0AE" w14:textId="77777777" w:rsidR="0014176B" w:rsidRPr="009050F6" w:rsidRDefault="0014176B" w:rsidP="00CB7197">
      <w:pPr>
        <w:rPr>
          <w:rFonts w:ascii="Arial" w:hAnsi="Arial" w:cs="Arial"/>
        </w:rPr>
      </w:pPr>
    </w:p>
    <w:sectPr w:rsidR="0014176B" w:rsidRPr="009050F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BFA7C" w14:textId="77777777" w:rsidR="00740F1D" w:rsidRDefault="00740F1D" w:rsidP="00EB2C4F">
      <w:r>
        <w:separator/>
      </w:r>
    </w:p>
  </w:endnote>
  <w:endnote w:type="continuationSeparator" w:id="0">
    <w:p w14:paraId="613F49EC" w14:textId="77777777" w:rsidR="00740F1D" w:rsidRDefault="00740F1D" w:rsidP="00EB2C4F">
      <w:r>
        <w:continuationSeparator/>
      </w:r>
    </w:p>
  </w:endnote>
  <w:endnote w:type="continuationNotice" w:id="1">
    <w:p w14:paraId="30D5E903" w14:textId="77777777" w:rsidR="00740F1D" w:rsidRDefault="00740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7DD64" w14:textId="7B37C3D2" w:rsidR="00C61DA5" w:rsidRPr="00C04085" w:rsidRDefault="009050F6" w:rsidP="00426F76">
    <w:pPr>
      <w:pStyle w:val="Footer"/>
      <w:rPr>
        <w:rFonts w:ascii="Arial" w:hAnsi="Arial" w:cs="Arial"/>
        <w:sz w:val="16"/>
        <w:szCs w:val="16"/>
      </w:rPr>
    </w:pPr>
    <w:r w:rsidRPr="00C04085">
      <w:rPr>
        <w:rFonts w:ascii="Arial" w:hAnsi="Arial" w:cs="Arial"/>
        <w:sz w:val="16"/>
        <w:szCs w:val="16"/>
      </w:rPr>
      <w:t xml:space="preserve">SOP 9 Associated Document </w:t>
    </w:r>
    <w:r w:rsidR="00F91813" w:rsidRPr="00C04085">
      <w:rPr>
        <w:rFonts w:ascii="Arial" w:hAnsi="Arial" w:cs="Arial"/>
        <w:sz w:val="16"/>
        <w:szCs w:val="16"/>
      </w:rPr>
      <w:t>5</w:t>
    </w:r>
    <w:r w:rsidRPr="00C04085">
      <w:rPr>
        <w:rFonts w:ascii="Arial" w:hAnsi="Arial" w:cs="Arial"/>
        <w:sz w:val="16"/>
        <w:szCs w:val="16"/>
      </w:rPr>
      <w:t xml:space="preserve"> </w:t>
    </w:r>
    <w:r w:rsidR="001A7795" w:rsidRPr="00C04085">
      <w:rPr>
        <w:rFonts w:ascii="Arial" w:hAnsi="Arial" w:cs="Arial"/>
        <w:sz w:val="16"/>
        <w:szCs w:val="16"/>
      </w:rPr>
      <w:t>Kick-off meeting guidance and agenda</w:t>
    </w:r>
    <w:r w:rsidRPr="00C04085">
      <w:rPr>
        <w:rFonts w:ascii="Arial" w:hAnsi="Arial" w:cs="Arial"/>
        <w:sz w:val="16"/>
        <w:szCs w:val="16"/>
      </w:rPr>
      <w:t xml:space="preserve"> </w:t>
    </w:r>
    <w:r w:rsidR="00620885" w:rsidRPr="00C04085">
      <w:rPr>
        <w:rFonts w:ascii="Arial" w:hAnsi="Arial" w:cs="Arial"/>
        <w:sz w:val="16"/>
        <w:szCs w:val="16"/>
      </w:rPr>
      <w:t xml:space="preserve">v1.0 24.10.2021 FINAL </w:t>
    </w:r>
    <w:r w:rsidR="00426F76" w:rsidRPr="00C04085">
      <w:rPr>
        <w:rFonts w:ascii="Arial" w:hAnsi="Arial" w:cs="Arial"/>
        <w:sz w:val="16"/>
        <w:szCs w:val="16"/>
      </w:rPr>
      <w:t xml:space="preserve">                              </w:t>
    </w:r>
    <w:r w:rsidR="00876F33" w:rsidRPr="00C04085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10857352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61DA5" w:rsidRPr="00C0408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C61DA5" w:rsidRPr="00C0408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C61DA5" w:rsidRPr="00C04085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C61DA5" w:rsidRPr="00C0408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8DB" w:rsidRPr="00C0408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C61DA5" w:rsidRPr="00C040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61DA5" w:rsidRPr="00C0408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C61DA5" w:rsidRPr="00C0408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C61DA5" w:rsidRPr="00C04085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C61DA5" w:rsidRPr="00C0408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8DB" w:rsidRPr="00C04085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C61DA5" w:rsidRPr="00C04085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  <w:p w14:paraId="0A8D2CF6" w14:textId="77777777" w:rsidR="00C61DA5" w:rsidRDefault="00C61DA5" w:rsidP="00426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12B74" w14:textId="77777777" w:rsidR="00740F1D" w:rsidRDefault="00740F1D" w:rsidP="00EB2C4F">
      <w:r>
        <w:separator/>
      </w:r>
    </w:p>
  </w:footnote>
  <w:footnote w:type="continuationSeparator" w:id="0">
    <w:p w14:paraId="4A7DAF8C" w14:textId="77777777" w:rsidR="00740F1D" w:rsidRDefault="00740F1D" w:rsidP="00EB2C4F">
      <w:r>
        <w:continuationSeparator/>
      </w:r>
    </w:p>
  </w:footnote>
  <w:footnote w:type="continuationNotice" w:id="1">
    <w:p w14:paraId="52EDB9A8" w14:textId="77777777" w:rsidR="00740F1D" w:rsidRDefault="00740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D743" w14:textId="32F67840" w:rsidR="00EB2C4F" w:rsidRDefault="00EB2C4F">
    <w:pPr>
      <w:pStyle w:val="Header"/>
    </w:pPr>
    <w:r w:rsidRPr="00B47AEF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C8C6865" wp14:editId="63FD60B5">
          <wp:simplePos x="0" y="0"/>
          <wp:positionH relativeFrom="column">
            <wp:posOffset>-276225</wp:posOffset>
          </wp:positionH>
          <wp:positionV relativeFrom="paragraph">
            <wp:posOffset>113030</wp:posOffset>
          </wp:positionV>
          <wp:extent cx="1904365" cy="504190"/>
          <wp:effectExtent l="0" t="0" r="63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AEF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AD98AB" wp14:editId="777EDF7D">
          <wp:simplePos x="0" y="0"/>
          <wp:positionH relativeFrom="column">
            <wp:posOffset>4991100</wp:posOffset>
          </wp:positionH>
          <wp:positionV relativeFrom="paragraph">
            <wp:posOffset>3175</wp:posOffset>
          </wp:positionV>
          <wp:extent cx="1380490" cy="685165"/>
          <wp:effectExtent l="0" t="0" r="0" b="63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2A0F2" w14:textId="10BCB849" w:rsidR="00EB2C4F" w:rsidRDefault="00EB2C4F">
    <w:pPr>
      <w:pStyle w:val="Header"/>
    </w:pPr>
  </w:p>
  <w:p w14:paraId="30405DD3" w14:textId="15825498" w:rsidR="00EB2C4F" w:rsidRDefault="00EB2C4F">
    <w:pPr>
      <w:pStyle w:val="Header"/>
    </w:pPr>
  </w:p>
  <w:p w14:paraId="5A2A5FE8" w14:textId="77777777" w:rsidR="00EB2C4F" w:rsidRDefault="00EB2C4F">
    <w:pPr>
      <w:pStyle w:val="Header"/>
    </w:pPr>
  </w:p>
  <w:p w14:paraId="0397F8A6" w14:textId="77777777" w:rsidR="00EB2C4F" w:rsidRDefault="00EB2C4F">
    <w:pPr>
      <w:pStyle w:val="Header"/>
    </w:pPr>
  </w:p>
  <w:p w14:paraId="19E733FE" w14:textId="77777777" w:rsidR="00EB2C4F" w:rsidRDefault="00EB2C4F">
    <w:pPr>
      <w:pStyle w:val="Header"/>
    </w:pPr>
  </w:p>
  <w:p w14:paraId="2BAD9E0C" w14:textId="6E4038B0" w:rsidR="00EB2C4F" w:rsidRDefault="00EB2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57F6"/>
    <w:multiLevelType w:val="hybridMultilevel"/>
    <w:tmpl w:val="7C7E629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1C134E"/>
    <w:multiLevelType w:val="hybridMultilevel"/>
    <w:tmpl w:val="98AC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145A"/>
    <w:multiLevelType w:val="hybridMultilevel"/>
    <w:tmpl w:val="52805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1FA0"/>
    <w:multiLevelType w:val="hybridMultilevel"/>
    <w:tmpl w:val="F1A0462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4F23F8B"/>
    <w:multiLevelType w:val="hybridMultilevel"/>
    <w:tmpl w:val="D7A67B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B24E49"/>
    <w:multiLevelType w:val="hybridMultilevel"/>
    <w:tmpl w:val="0F521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97B8E"/>
    <w:multiLevelType w:val="hybridMultilevel"/>
    <w:tmpl w:val="ADFAF3E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7EA0F09"/>
    <w:multiLevelType w:val="hybridMultilevel"/>
    <w:tmpl w:val="233AC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95739"/>
    <w:multiLevelType w:val="hybridMultilevel"/>
    <w:tmpl w:val="D29E717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D86626D"/>
    <w:multiLevelType w:val="hybridMultilevel"/>
    <w:tmpl w:val="717C42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3C5512"/>
    <w:multiLevelType w:val="hybridMultilevel"/>
    <w:tmpl w:val="FF365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F5B98"/>
    <w:multiLevelType w:val="hybridMultilevel"/>
    <w:tmpl w:val="2090B726"/>
    <w:lvl w:ilvl="0" w:tplc="0809000F">
      <w:start w:val="1"/>
      <w:numFmt w:val="decimal"/>
      <w:lvlText w:val="%1."/>
      <w:lvlJc w:val="left"/>
      <w:pPr>
        <w:ind w:left="405" w:hanging="360"/>
      </w:pPr>
    </w:lvl>
    <w:lvl w:ilvl="1" w:tplc="08090019">
      <w:start w:val="1"/>
      <w:numFmt w:val="lowerLetter"/>
      <w:lvlText w:val="%2."/>
      <w:lvlJc w:val="left"/>
      <w:pPr>
        <w:ind w:left="1125" w:hanging="360"/>
      </w:pPr>
    </w:lvl>
    <w:lvl w:ilvl="2" w:tplc="0809001B">
      <w:start w:val="1"/>
      <w:numFmt w:val="lowerRoman"/>
      <w:lvlText w:val="%3."/>
      <w:lvlJc w:val="right"/>
      <w:pPr>
        <w:ind w:left="1845" w:hanging="180"/>
      </w:pPr>
    </w:lvl>
    <w:lvl w:ilvl="3" w:tplc="0809000F">
      <w:start w:val="1"/>
      <w:numFmt w:val="decimal"/>
      <w:lvlText w:val="%4."/>
      <w:lvlJc w:val="left"/>
      <w:pPr>
        <w:ind w:left="2565" w:hanging="360"/>
      </w:pPr>
    </w:lvl>
    <w:lvl w:ilvl="4" w:tplc="08090019">
      <w:start w:val="1"/>
      <w:numFmt w:val="lowerLetter"/>
      <w:lvlText w:val="%5."/>
      <w:lvlJc w:val="left"/>
      <w:pPr>
        <w:ind w:left="3285" w:hanging="360"/>
      </w:pPr>
    </w:lvl>
    <w:lvl w:ilvl="5" w:tplc="0809001B">
      <w:start w:val="1"/>
      <w:numFmt w:val="lowerRoman"/>
      <w:lvlText w:val="%6."/>
      <w:lvlJc w:val="right"/>
      <w:pPr>
        <w:ind w:left="4005" w:hanging="180"/>
      </w:pPr>
    </w:lvl>
    <w:lvl w:ilvl="6" w:tplc="0809000F">
      <w:start w:val="1"/>
      <w:numFmt w:val="decimal"/>
      <w:lvlText w:val="%7."/>
      <w:lvlJc w:val="left"/>
      <w:pPr>
        <w:ind w:left="4725" w:hanging="360"/>
      </w:pPr>
    </w:lvl>
    <w:lvl w:ilvl="7" w:tplc="08090019">
      <w:start w:val="1"/>
      <w:numFmt w:val="lowerLetter"/>
      <w:lvlText w:val="%8."/>
      <w:lvlJc w:val="left"/>
      <w:pPr>
        <w:ind w:left="5445" w:hanging="360"/>
      </w:pPr>
    </w:lvl>
    <w:lvl w:ilvl="8" w:tplc="080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73F5CA6"/>
    <w:multiLevelType w:val="hybridMultilevel"/>
    <w:tmpl w:val="29BED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71D7"/>
    <w:multiLevelType w:val="hybridMultilevel"/>
    <w:tmpl w:val="E52C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5136"/>
    <w:multiLevelType w:val="hybridMultilevel"/>
    <w:tmpl w:val="A7B2D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D18AB"/>
    <w:multiLevelType w:val="hybridMultilevel"/>
    <w:tmpl w:val="1406A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25625"/>
    <w:multiLevelType w:val="hybridMultilevel"/>
    <w:tmpl w:val="1F626FF8"/>
    <w:lvl w:ilvl="0" w:tplc="0809000F">
      <w:start w:val="1"/>
      <w:numFmt w:val="decimal"/>
      <w:lvlText w:val="%1."/>
      <w:lvlJc w:val="left"/>
      <w:pPr>
        <w:ind w:left="405" w:hanging="360"/>
      </w:pPr>
    </w:lvl>
    <w:lvl w:ilvl="1" w:tplc="08090019">
      <w:start w:val="1"/>
      <w:numFmt w:val="lowerLetter"/>
      <w:lvlText w:val="%2."/>
      <w:lvlJc w:val="left"/>
      <w:pPr>
        <w:ind w:left="1125" w:hanging="360"/>
      </w:pPr>
    </w:lvl>
    <w:lvl w:ilvl="2" w:tplc="0809001B">
      <w:start w:val="1"/>
      <w:numFmt w:val="lowerRoman"/>
      <w:lvlText w:val="%3."/>
      <w:lvlJc w:val="right"/>
      <w:pPr>
        <w:ind w:left="1845" w:hanging="180"/>
      </w:pPr>
    </w:lvl>
    <w:lvl w:ilvl="3" w:tplc="0809000F">
      <w:start w:val="1"/>
      <w:numFmt w:val="decimal"/>
      <w:lvlText w:val="%4."/>
      <w:lvlJc w:val="left"/>
      <w:pPr>
        <w:ind w:left="2565" w:hanging="360"/>
      </w:pPr>
    </w:lvl>
    <w:lvl w:ilvl="4" w:tplc="08090019">
      <w:start w:val="1"/>
      <w:numFmt w:val="lowerLetter"/>
      <w:lvlText w:val="%5."/>
      <w:lvlJc w:val="left"/>
      <w:pPr>
        <w:ind w:left="3285" w:hanging="360"/>
      </w:pPr>
    </w:lvl>
    <w:lvl w:ilvl="5" w:tplc="0809001B">
      <w:start w:val="1"/>
      <w:numFmt w:val="lowerRoman"/>
      <w:lvlText w:val="%6."/>
      <w:lvlJc w:val="right"/>
      <w:pPr>
        <w:ind w:left="4005" w:hanging="180"/>
      </w:pPr>
    </w:lvl>
    <w:lvl w:ilvl="6" w:tplc="0809000F">
      <w:start w:val="1"/>
      <w:numFmt w:val="decimal"/>
      <w:lvlText w:val="%7."/>
      <w:lvlJc w:val="left"/>
      <w:pPr>
        <w:ind w:left="4725" w:hanging="360"/>
      </w:pPr>
    </w:lvl>
    <w:lvl w:ilvl="7" w:tplc="08090019">
      <w:start w:val="1"/>
      <w:numFmt w:val="lowerLetter"/>
      <w:lvlText w:val="%8."/>
      <w:lvlJc w:val="left"/>
      <w:pPr>
        <w:ind w:left="5445" w:hanging="360"/>
      </w:pPr>
    </w:lvl>
    <w:lvl w:ilvl="8" w:tplc="0809001B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721393D"/>
    <w:multiLevelType w:val="hybridMultilevel"/>
    <w:tmpl w:val="416C2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F4C00"/>
    <w:multiLevelType w:val="hybridMultilevel"/>
    <w:tmpl w:val="D6E6C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76F55"/>
    <w:multiLevelType w:val="hybridMultilevel"/>
    <w:tmpl w:val="B1EAF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70C3C"/>
    <w:multiLevelType w:val="hybridMultilevel"/>
    <w:tmpl w:val="1388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D0647"/>
    <w:multiLevelType w:val="hybridMultilevel"/>
    <w:tmpl w:val="E90E7C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E22E9B"/>
    <w:multiLevelType w:val="hybridMultilevel"/>
    <w:tmpl w:val="394A4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91E64"/>
    <w:multiLevelType w:val="hybridMultilevel"/>
    <w:tmpl w:val="47108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A3479"/>
    <w:multiLevelType w:val="hybridMultilevel"/>
    <w:tmpl w:val="9ADC6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26038"/>
    <w:multiLevelType w:val="hybridMultilevel"/>
    <w:tmpl w:val="3356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43464"/>
    <w:multiLevelType w:val="hybridMultilevel"/>
    <w:tmpl w:val="2078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2590B"/>
    <w:multiLevelType w:val="hybridMultilevel"/>
    <w:tmpl w:val="A3E4E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54BF5"/>
    <w:multiLevelType w:val="hybridMultilevel"/>
    <w:tmpl w:val="99F83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C58A9"/>
    <w:multiLevelType w:val="hybridMultilevel"/>
    <w:tmpl w:val="077C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31390"/>
    <w:multiLevelType w:val="hybridMultilevel"/>
    <w:tmpl w:val="5A829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7B136F"/>
    <w:multiLevelType w:val="hybridMultilevel"/>
    <w:tmpl w:val="BA9EB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14A56"/>
    <w:multiLevelType w:val="hybridMultilevel"/>
    <w:tmpl w:val="0128C20E"/>
    <w:lvl w:ilvl="0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1"/>
  </w:num>
  <w:num w:numId="9">
    <w:abstractNumId w:val="3"/>
  </w:num>
  <w:num w:numId="10">
    <w:abstractNumId w:val="8"/>
  </w:num>
  <w:num w:numId="11">
    <w:abstractNumId w:val="25"/>
  </w:num>
  <w:num w:numId="12">
    <w:abstractNumId w:val="15"/>
  </w:num>
  <w:num w:numId="13">
    <w:abstractNumId w:val="28"/>
  </w:num>
  <w:num w:numId="14">
    <w:abstractNumId w:val="23"/>
  </w:num>
  <w:num w:numId="15">
    <w:abstractNumId w:val="19"/>
  </w:num>
  <w:num w:numId="16">
    <w:abstractNumId w:val="1"/>
  </w:num>
  <w:num w:numId="17">
    <w:abstractNumId w:val="29"/>
  </w:num>
  <w:num w:numId="18">
    <w:abstractNumId w:val="13"/>
  </w:num>
  <w:num w:numId="19">
    <w:abstractNumId w:val="10"/>
  </w:num>
  <w:num w:numId="20">
    <w:abstractNumId w:val="18"/>
  </w:num>
  <w:num w:numId="21">
    <w:abstractNumId w:val="5"/>
  </w:num>
  <w:num w:numId="22">
    <w:abstractNumId w:val="2"/>
  </w:num>
  <w:num w:numId="23">
    <w:abstractNumId w:val="30"/>
  </w:num>
  <w:num w:numId="24">
    <w:abstractNumId w:val="21"/>
  </w:num>
  <w:num w:numId="25">
    <w:abstractNumId w:val="4"/>
  </w:num>
  <w:num w:numId="26">
    <w:abstractNumId w:val="0"/>
  </w:num>
  <w:num w:numId="27">
    <w:abstractNumId w:val="9"/>
  </w:num>
  <w:num w:numId="28">
    <w:abstractNumId w:val="7"/>
  </w:num>
  <w:num w:numId="29">
    <w:abstractNumId w:val="12"/>
  </w:num>
  <w:num w:numId="30">
    <w:abstractNumId w:val="14"/>
  </w:num>
  <w:num w:numId="31">
    <w:abstractNumId w:val="17"/>
  </w:num>
  <w:num w:numId="32">
    <w:abstractNumId w:val="26"/>
  </w:num>
  <w:num w:numId="33">
    <w:abstractNumId w:val="20"/>
  </w:num>
  <w:num w:numId="34">
    <w:abstractNumId w:val="2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09"/>
    <w:rsid w:val="00000BE7"/>
    <w:rsid w:val="00127410"/>
    <w:rsid w:val="0014176B"/>
    <w:rsid w:val="0019232B"/>
    <w:rsid w:val="00193B21"/>
    <w:rsid w:val="001A7795"/>
    <w:rsid w:val="001C6114"/>
    <w:rsid w:val="001C7A3B"/>
    <w:rsid w:val="001F4CB8"/>
    <w:rsid w:val="00205B39"/>
    <w:rsid w:val="0021170F"/>
    <w:rsid w:val="00260D13"/>
    <w:rsid w:val="002721F9"/>
    <w:rsid w:val="002A5B9A"/>
    <w:rsid w:val="004225AE"/>
    <w:rsid w:val="00426F76"/>
    <w:rsid w:val="004872F4"/>
    <w:rsid w:val="00487F0B"/>
    <w:rsid w:val="004C5DB3"/>
    <w:rsid w:val="00516071"/>
    <w:rsid w:val="0052315D"/>
    <w:rsid w:val="005534DC"/>
    <w:rsid w:val="00620885"/>
    <w:rsid w:val="006849B8"/>
    <w:rsid w:val="006B1580"/>
    <w:rsid w:val="006D57F1"/>
    <w:rsid w:val="00720FD1"/>
    <w:rsid w:val="00740F1D"/>
    <w:rsid w:val="007E1933"/>
    <w:rsid w:val="00812903"/>
    <w:rsid w:val="0086225E"/>
    <w:rsid w:val="00876F33"/>
    <w:rsid w:val="00895C1A"/>
    <w:rsid w:val="009050F6"/>
    <w:rsid w:val="00952120"/>
    <w:rsid w:val="00965F5D"/>
    <w:rsid w:val="00974468"/>
    <w:rsid w:val="00975025"/>
    <w:rsid w:val="0098767C"/>
    <w:rsid w:val="00993F8D"/>
    <w:rsid w:val="009B755E"/>
    <w:rsid w:val="009D2573"/>
    <w:rsid w:val="009E3874"/>
    <w:rsid w:val="009F1C2A"/>
    <w:rsid w:val="00A53E09"/>
    <w:rsid w:val="00A769E4"/>
    <w:rsid w:val="00A9637C"/>
    <w:rsid w:val="00AE433A"/>
    <w:rsid w:val="00B15914"/>
    <w:rsid w:val="00B27BFA"/>
    <w:rsid w:val="00B37A85"/>
    <w:rsid w:val="00B677D0"/>
    <w:rsid w:val="00B87387"/>
    <w:rsid w:val="00B90254"/>
    <w:rsid w:val="00BB41A4"/>
    <w:rsid w:val="00C04085"/>
    <w:rsid w:val="00C121FD"/>
    <w:rsid w:val="00C61DA5"/>
    <w:rsid w:val="00CB7197"/>
    <w:rsid w:val="00D179A6"/>
    <w:rsid w:val="00D765A8"/>
    <w:rsid w:val="00DC7DF6"/>
    <w:rsid w:val="00DD1527"/>
    <w:rsid w:val="00DD1EAA"/>
    <w:rsid w:val="00DD7837"/>
    <w:rsid w:val="00E026F6"/>
    <w:rsid w:val="00E03B11"/>
    <w:rsid w:val="00E04A98"/>
    <w:rsid w:val="00E128DB"/>
    <w:rsid w:val="00E16219"/>
    <w:rsid w:val="00E31C5E"/>
    <w:rsid w:val="00E50B83"/>
    <w:rsid w:val="00E82464"/>
    <w:rsid w:val="00E85ADA"/>
    <w:rsid w:val="00E92195"/>
    <w:rsid w:val="00EB2C4F"/>
    <w:rsid w:val="00EB4DC9"/>
    <w:rsid w:val="00F91813"/>
    <w:rsid w:val="00F941C5"/>
    <w:rsid w:val="00FD1E1F"/>
    <w:rsid w:val="00FE1DA0"/>
    <w:rsid w:val="095805AA"/>
    <w:rsid w:val="0C6289CD"/>
    <w:rsid w:val="15B0A168"/>
    <w:rsid w:val="1C1F5756"/>
    <w:rsid w:val="1CD7F242"/>
    <w:rsid w:val="20B2B2D1"/>
    <w:rsid w:val="29A5FE34"/>
    <w:rsid w:val="2AA79574"/>
    <w:rsid w:val="38E225A0"/>
    <w:rsid w:val="398B32B6"/>
    <w:rsid w:val="49309C0C"/>
    <w:rsid w:val="51AEDC70"/>
    <w:rsid w:val="522A5CED"/>
    <w:rsid w:val="52D2BCF9"/>
    <w:rsid w:val="561CD693"/>
    <w:rsid w:val="5F2BF6BD"/>
    <w:rsid w:val="5F984F52"/>
    <w:rsid w:val="60A8BA9E"/>
    <w:rsid w:val="668703B5"/>
    <w:rsid w:val="6FD9A0B6"/>
    <w:rsid w:val="74A0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C21D"/>
  <w15:chartTrackingRefBased/>
  <w15:docId w15:val="{571A9B7D-251C-4281-A161-E46706FB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E0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E09"/>
    <w:pPr>
      <w:ind w:left="720"/>
    </w:pPr>
  </w:style>
  <w:style w:type="table" w:styleId="TableGrid">
    <w:name w:val="Table Grid"/>
    <w:basedOn w:val="TableNormal"/>
    <w:uiPriority w:val="39"/>
    <w:rsid w:val="00DD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2C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4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2C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4F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76B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76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176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468"/>
    <w:pPr>
      <w:spacing w:after="0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468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SharedWithUsers xmlns="55e01949-b9e5-4af8-9834-980e38e8da9b">
      <UserInfo>
        <DisplayName>Marie-Claire Good</DisplayName>
        <AccountId>13</AccountId>
        <AccountType/>
      </UserInfo>
    </SharedWithUsers>
    <Classification xmlns="10b0e69c-7c98-40f8-bfe8-add0758d8428">High</Classification>
    <Classifictaion xmlns="10b0e69c-7c98-40f8-bfe8-add0758d8428">High</Classificta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1A780D2D35984641B5FA5A79F7E300A1" ma:contentTypeVersion="35" ma:contentTypeDescription="" ma:contentTypeScope="" ma:versionID="97ed03af2e8cc7eb60e31a7fb9ad12bf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10b0e69c-7c98-40f8-bfe8-add0758d8428" xmlns:ns4="55e01949-b9e5-4af8-9834-980e38e8da9b" targetNamespace="http://schemas.microsoft.com/office/2006/metadata/properties" ma:root="true" ma:fieldsID="a49fb09ba79f68ee90291bc0b85c43b0" ns1:_="" ns2:_="" ns3:_="" ns4:_="">
    <xsd:import namespace="http://schemas.microsoft.com/sharepoint/v3"/>
    <xsd:import namespace="d5efd484-15aa-41a0-83f6-0646502cb6d6"/>
    <xsd:import namespace="10b0e69c-7c98-40f8-bfe8-add0758d8428"/>
    <xsd:import namespace="55e01949-b9e5-4af8-9834-980e38e8da9b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lassifictaion" minOccurs="0"/>
                <xsd:element ref="ns3: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491ea3ef-1e50-4e21-8a9e-2e91f4048f29}" ma:internalName="TaxCatchAll" ma:showField="CatchAllData" ma:web="55e01949-b9e5-4af8-9834-980e38e8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491ea3ef-1e50-4e21-8a9e-2e91f4048f29}" ma:internalName="TaxCatchAllLabel" ma:readOnly="true" ma:showField="CatchAllDataLabel" ma:web="55e01949-b9e5-4af8-9834-980e38e8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0e69c-7c98-40f8-bfe8-add0758d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Classifictaion" ma:index="38" nillable="true" ma:displayName="Classifictaion" ma:default="High" ma:format="Dropdown" ma:internalName="Classifictaion">
      <xsd:simpleType>
        <xsd:restriction base="dms:Text">
          <xsd:maxLength value="255"/>
        </xsd:restriction>
      </xsd:simpleType>
    </xsd:element>
    <xsd:element name="Classification" ma:index="39" nillable="true" ma:displayName="Classification" ma:default="High" ma:format="Dropdown" ma:internalName="Classification">
      <xsd:simpleType>
        <xsd:restriction base="dms:Choice">
          <xsd:enumeration value="High"/>
          <xsd:enumeration value="Moderate"/>
          <xsd:enumeration value="L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01949-b9e5-4af8-9834-980e38e8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F4865-EAA7-40EB-82C4-85836134F37D}">
  <ds:schemaRefs>
    <ds:schemaRef ds:uri="http://schemas.microsoft.com/office/2006/metadata/properties"/>
    <ds:schemaRef ds:uri="10b0e69c-7c98-40f8-bfe8-add0758d8428"/>
    <ds:schemaRef ds:uri="d5efd484-15aa-41a0-83f6-0646502cb6d6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55e01949-b9e5-4af8-9834-980e38e8da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7098DA-4E0F-44BC-AF0E-FA4DE7FFE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10b0e69c-7c98-40f8-bfe8-add0758d8428"/>
    <ds:schemaRef ds:uri="55e01949-b9e5-4af8-9834-980e38e8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C7E4F4-BEFA-4090-877C-92008C1D7B4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3C0438C-E449-4FDB-B0D1-30AFDC4764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789A26-9D6E-4BE8-A6C8-EE93E78C8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Carroll</dc:creator>
  <cp:keywords/>
  <dc:description/>
  <cp:lastModifiedBy>Rebecca Carroll</cp:lastModifiedBy>
  <cp:revision>2</cp:revision>
  <dcterms:created xsi:type="dcterms:W3CDTF">2021-10-12T13:08:00Z</dcterms:created>
  <dcterms:modified xsi:type="dcterms:W3CDTF">2021-10-12T13:08:00Z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0x0101005EA864BF41DF8A41860E925F5B29BCF5001A780D2D35984641B5FA5A79F7E300A1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QMULInformationClassification">
    <vt:lpwstr>1;#Protect|9124d8d9-0c1c-41e9-aa14-aba001e9a028</vt:lpwstr>
  </property>
  <property fmtid="{D5CDD505-2E9C-101B-9397-08002B2CF9AE}" pid="6" name="QMULLocation">
    <vt:lpwstr/>
  </property>
  <property fmtid="{D5CDD505-2E9C-101B-9397-08002B2CF9AE}" pid="7" name="QMULDepartment">
    <vt:lpwstr/>
  </property>
  <property fmtid="{D5CDD505-2E9C-101B-9397-08002B2CF9AE}" pid="8" name="QMULDocumentType">
    <vt:lpwstr/>
  </property>
  <property fmtid="{D5CDD505-2E9C-101B-9397-08002B2CF9AE}" pid="9" name="QMULSchool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Signature">
    <vt:bool>false</vt:bool>
  </property>
  <property fmtid="{D5CDD505-2E9C-101B-9397-08002B2CF9AE}" pid="14" name="SharedWithUsers">
    <vt:lpwstr>13;#Marie-Claire Good</vt:lpwstr>
  </property>
</Properties>
</file>